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000FF"/>
        </w:rPr>
        <w:t>MEZUNİYET</w:t>
      </w:r>
      <w:r>
        <w:rPr>
          <w:color w:val="0000FF"/>
          <w:spacing w:val="-5"/>
        </w:rPr>
        <w:t> </w:t>
      </w:r>
      <w:r>
        <w:rPr>
          <w:color w:val="0000FF"/>
        </w:rPr>
        <w:t>İÇİN</w:t>
      </w:r>
      <w:r>
        <w:rPr>
          <w:color w:val="0000FF"/>
          <w:spacing w:val="-5"/>
        </w:rPr>
        <w:t> </w:t>
      </w:r>
      <w:r>
        <w:rPr>
          <w:color w:val="0000FF"/>
        </w:rPr>
        <w:t>İŞLEM</w:t>
      </w:r>
      <w:r>
        <w:rPr>
          <w:color w:val="0000FF"/>
          <w:spacing w:val="-5"/>
        </w:rPr>
        <w:t> </w:t>
      </w:r>
      <w:r>
        <w:rPr>
          <w:color w:val="0000FF"/>
        </w:rPr>
        <w:t>SIRASI</w:t>
      </w:r>
    </w:p>
    <w:p>
      <w:pPr>
        <w:pStyle w:val="BodyText"/>
        <w:spacing w:before="152"/>
        <w:ind w:right="357"/>
      </w:pPr>
      <w:r>
        <w:rPr>
          <w:b/>
          <w:color w:val="FF0000"/>
        </w:rPr>
        <w:t>Adım 1) </w:t>
      </w:r>
      <w:r>
        <w:rPr>
          <w:color w:val="333333"/>
        </w:rPr>
        <w:t>Enstitü web sayfasında BELGELER bölümünde yer alan </w:t>
      </w:r>
      <w:r>
        <w:rPr>
          <w:color w:val="333333"/>
          <w:u w:val="single" w:color="333333"/>
        </w:rPr>
        <w:t>Mezuniyet Dilekçelerini</w:t>
      </w:r>
      <w:r>
        <w:rPr>
          <w:color w:val="333333"/>
          <w:spacing w:val="-82"/>
        </w:rPr>
        <w:t> </w:t>
      </w:r>
      <w:r>
        <w:rPr>
          <w:color w:val="333333"/>
        </w:rPr>
        <w:t>eksiksiz olarak danışman, jüri üyeleri ve anabilim dalı başkanlığının imzalaması gereken</w:t>
      </w:r>
      <w:r>
        <w:rPr>
          <w:color w:val="333333"/>
          <w:spacing w:val="1"/>
        </w:rPr>
        <w:t> </w:t>
      </w:r>
      <w:r>
        <w:rPr>
          <w:color w:val="333333"/>
        </w:rPr>
        <w:t>bölümleri</w:t>
      </w:r>
      <w:r>
        <w:rPr>
          <w:color w:val="333333"/>
          <w:spacing w:val="-1"/>
        </w:rPr>
        <w:t> </w:t>
      </w:r>
      <w:r>
        <w:rPr>
          <w:color w:val="333333"/>
        </w:rPr>
        <w:t>imzalatınız.</w:t>
      </w:r>
    </w:p>
    <w:p>
      <w:pPr>
        <w:pStyle w:val="BodyText"/>
        <w:spacing w:before="150"/>
        <w:ind w:right="181"/>
      </w:pPr>
      <w:r>
        <w:rPr>
          <w:b/>
          <w:color w:val="FF0000"/>
        </w:rPr>
        <w:t>Adım 2) </w:t>
      </w:r>
      <w:r>
        <w:rPr>
          <w:color w:val="333333"/>
        </w:rPr>
        <w:t>Kütüphane İlişik kesme formunu Bilimsel Araştırma Projeleri Koordinatörlüğü ve</w:t>
      </w:r>
      <w:r>
        <w:rPr>
          <w:color w:val="333333"/>
          <w:spacing w:val="-82"/>
        </w:rPr>
        <w:t> </w:t>
      </w:r>
      <w:r>
        <w:rPr/>
        <w:t>Kütüphaneye</w:t>
      </w:r>
      <w:r>
        <w:rPr>
          <w:spacing w:val="-2"/>
        </w:rPr>
        <w:t> </w:t>
      </w:r>
      <w:r>
        <w:rPr/>
        <w:t>imzalatınız.</w:t>
      </w:r>
    </w:p>
    <w:p>
      <w:pPr>
        <w:pStyle w:val="BodyText"/>
        <w:spacing w:before="150"/>
        <w:ind w:right="110"/>
      </w:pPr>
      <w:r>
        <w:rPr>
          <w:b/>
          <w:color w:val="FF0000"/>
        </w:rPr>
        <w:t>Adım 3) </w:t>
      </w:r>
      <w:r>
        <w:rPr>
          <w:color w:val="333333"/>
        </w:rPr>
        <w:t>Tez veri giriş formu: 3 adet ,YÖK web sayfasına girdikten sonra üye olunuz. Üye</w:t>
      </w:r>
      <w:r>
        <w:rPr>
          <w:color w:val="333333"/>
          <w:spacing w:val="-82"/>
        </w:rPr>
        <w:t> </w:t>
      </w:r>
      <w:r>
        <w:rPr>
          <w:color w:val="333333"/>
        </w:rPr>
        <w:t>oturumunda</w:t>
      </w:r>
      <w:r>
        <w:rPr>
          <w:color w:val="333333"/>
          <w:spacing w:val="-3"/>
        </w:rPr>
        <w:t> </w:t>
      </w:r>
      <w:r>
        <w:rPr>
          <w:color w:val="333333"/>
        </w:rPr>
        <w:t>tez</w:t>
      </w:r>
      <w:r>
        <w:rPr>
          <w:color w:val="333333"/>
          <w:spacing w:val="-3"/>
        </w:rPr>
        <w:t> </w:t>
      </w:r>
      <w:r>
        <w:rPr>
          <w:color w:val="333333"/>
        </w:rPr>
        <w:t>veri</w:t>
      </w:r>
      <w:r>
        <w:rPr>
          <w:color w:val="333333"/>
          <w:spacing w:val="-2"/>
        </w:rPr>
        <w:t> </w:t>
      </w:r>
      <w:r>
        <w:rPr>
          <w:color w:val="333333"/>
        </w:rPr>
        <w:t>giriş</w:t>
      </w:r>
      <w:r>
        <w:rPr>
          <w:color w:val="333333"/>
          <w:spacing w:val="-2"/>
        </w:rPr>
        <w:t> </w:t>
      </w:r>
      <w:r>
        <w:rPr>
          <w:color w:val="333333"/>
        </w:rPr>
        <w:t>butonuna</w:t>
      </w:r>
      <w:r>
        <w:rPr>
          <w:color w:val="333333"/>
          <w:spacing w:val="-5"/>
        </w:rPr>
        <w:t> </w:t>
      </w:r>
      <w:r>
        <w:rPr>
          <w:color w:val="333333"/>
        </w:rPr>
        <w:t>tıklayıp</w:t>
      </w:r>
      <w:r>
        <w:rPr>
          <w:color w:val="333333"/>
          <w:spacing w:val="-3"/>
        </w:rPr>
        <w:t> </w:t>
      </w:r>
      <w:r>
        <w:rPr>
          <w:color w:val="333333"/>
        </w:rPr>
        <w:t>formu</w:t>
      </w:r>
      <w:r>
        <w:rPr>
          <w:color w:val="333333"/>
          <w:spacing w:val="-1"/>
        </w:rPr>
        <w:t> </w:t>
      </w:r>
      <w:r>
        <w:rPr>
          <w:color w:val="333333"/>
        </w:rPr>
        <w:t>doldurunuz.</w:t>
      </w:r>
      <w:r>
        <w:rPr>
          <w:color w:val="333333"/>
          <w:spacing w:val="1"/>
        </w:rPr>
        <w:t> </w:t>
      </w:r>
      <w:r>
        <w:rPr>
          <w:color w:val="333333"/>
        </w:rPr>
        <w:t>Ardından</w:t>
      </w:r>
      <w:r>
        <w:rPr>
          <w:color w:val="333333"/>
          <w:spacing w:val="-3"/>
        </w:rPr>
        <w:t> </w:t>
      </w:r>
      <w:r>
        <w:rPr>
          <w:color w:val="333333"/>
        </w:rPr>
        <w:t>çıktı alıp</w:t>
      </w:r>
    </w:p>
    <w:p>
      <w:pPr>
        <w:pStyle w:val="BodyText"/>
        <w:spacing w:before="1"/>
      </w:pPr>
      <w:r>
        <w:rPr>
          <w:color w:val="333333"/>
        </w:rPr>
        <w:t>imzalayınız.</w:t>
      </w:r>
    </w:p>
    <w:p>
      <w:pPr>
        <w:pStyle w:val="BodyText"/>
        <w:spacing w:before="149"/>
        <w:ind w:right="240"/>
      </w:pPr>
      <w:r>
        <w:rPr>
          <w:b/>
          <w:color w:val="FF0000"/>
        </w:rPr>
        <w:t>Adım 4) </w:t>
      </w:r>
      <w:r>
        <w:rPr>
          <w:color w:val="333333"/>
        </w:rPr>
        <w:t>A5 ebatında ciltli tez: 1 adet (hazırlanan tezler A5 boyutuna düşürülerek karton</w:t>
      </w:r>
      <w:r>
        <w:rPr>
          <w:color w:val="333333"/>
          <w:spacing w:val="-82"/>
        </w:rPr>
        <w:t> </w:t>
      </w:r>
      <w:r>
        <w:rPr>
          <w:color w:val="333333"/>
        </w:rPr>
        <w:t>kapaklı</w:t>
      </w:r>
      <w:r>
        <w:rPr>
          <w:color w:val="333333"/>
          <w:spacing w:val="-1"/>
        </w:rPr>
        <w:t> </w:t>
      </w:r>
      <w:r>
        <w:rPr>
          <w:color w:val="333333"/>
        </w:rPr>
        <w:t>ve</w:t>
      </w:r>
      <w:r>
        <w:rPr>
          <w:color w:val="333333"/>
          <w:spacing w:val="-2"/>
        </w:rPr>
        <w:t> </w:t>
      </w:r>
      <w:r>
        <w:rPr>
          <w:color w:val="333333"/>
        </w:rPr>
        <w:t>sayfaları</w:t>
      </w:r>
      <w:r>
        <w:rPr>
          <w:color w:val="333333"/>
          <w:spacing w:val="-1"/>
        </w:rPr>
        <w:t> </w:t>
      </w:r>
      <w:r>
        <w:rPr>
          <w:color w:val="333333"/>
        </w:rPr>
        <w:t>arkalı önlü</w:t>
      </w:r>
      <w:r>
        <w:rPr>
          <w:color w:val="333333"/>
          <w:spacing w:val="-2"/>
        </w:rPr>
        <w:t> </w:t>
      </w:r>
      <w:r>
        <w:rPr>
          <w:color w:val="333333"/>
        </w:rPr>
        <w:t>yazılı şeklinde</w:t>
      </w:r>
      <w:r>
        <w:rPr>
          <w:color w:val="333333"/>
          <w:spacing w:val="-3"/>
        </w:rPr>
        <w:t> </w:t>
      </w:r>
      <w:r>
        <w:rPr>
          <w:color w:val="333333"/>
        </w:rPr>
        <w:t>teslim edilmelidir.)</w:t>
      </w:r>
    </w:p>
    <w:p>
      <w:pPr>
        <w:pStyle w:val="BodyText"/>
        <w:spacing w:before="151"/>
        <w:ind w:right="239"/>
      </w:pPr>
      <w:r>
        <w:rPr>
          <w:b/>
          <w:color w:val="FF0000"/>
        </w:rPr>
        <w:t>Adım 5) </w:t>
      </w:r>
      <w:r>
        <w:rPr>
          <w:color w:val="333333"/>
        </w:rPr>
        <w:t>Özet (İngilizce ve Türkçe): 1 Adet (Özetler mevcut hazır formlar kullanılarak 12</w:t>
      </w:r>
      <w:r>
        <w:rPr>
          <w:color w:val="333333"/>
          <w:spacing w:val="-82"/>
        </w:rPr>
        <w:t> </w:t>
      </w:r>
      <w:r>
        <w:rPr>
          <w:color w:val="333333"/>
        </w:rPr>
        <w:t>Punto ile en fazla 250 kelime ile çıkarılmalıdır.CD içerisinde ve tezin tamamı içinde de</w:t>
      </w:r>
      <w:r>
        <w:rPr>
          <w:color w:val="333333"/>
          <w:spacing w:val="1"/>
        </w:rPr>
        <w:t> </w:t>
      </w:r>
      <w:r>
        <w:rPr>
          <w:color w:val="333333"/>
        </w:rPr>
        <w:t>özetler</w:t>
      </w:r>
      <w:r>
        <w:rPr>
          <w:color w:val="333333"/>
          <w:spacing w:val="-1"/>
        </w:rPr>
        <w:t> </w:t>
      </w:r>
      <w:r>
        <w:rPr>
          <w:color w:val="333333"/>
        </w:rPr>
        <w:t>yer almalıdır.)</w:t>
      </w:r>
    </w:p>
    <w:p>
      <w:pPr>
        <w:pStyle w:val="BodyText"/>
        <w:spacing w:before="11"/>
        <w:ind w:left="0"/>
        <w:rPr>
          <w:sz w:val="26"/>
        </w:rPr>
      </w:pPr>
    </w:p>
    <w:p>
      <w:pPr>
        <w:pStyle w:val="BodyText"/>
        <w:spacing w:before="1"/>
        <w:ind w:right="361"/>
      </w:pPr>
      <w:r>
        <w:rPr>
          <w:color w:val="333333"/>
        </w:rPr>
        <w:t>(Hazırlanan tez, tez yazım kılavuzuna uygun olmalıdır "Bilimsel etik sayfası ve Tez Kabul</w:t>
      </w:r>
      <w:r>
        <w:rPr>
          <w:color w:val="333333"/>
          <w:spacing w:val="-82"/>
        </w:rPr>
        <w:t> </w:t>
      </w:r>
      <w:r>
        <w:rPr>
          <w:color w:val="333333"/>
        </w:rPr>
        <w:t>Formu</w:t>
      </w:r>
      <w:r>
        <w:rPr>
          <w:color w:val="333333"/>
          <w:spacing w:val="-1"/>
        </w:rPr>
        <w:t> </w:t>
      </w:r>
      <w:r>
        <w:rPr>
          <w:color w:val="333333"/>
        </w:rPr>
        <w:t>İmzalı</w:t>
      </w:r>
      <w:r>
        <w:rPr>
          <w:color w:val="333333"/>
          <w:spacing w:val="-2"/>
        </w:rPr>
        <w:t> </w:t>
      </w:r>
      <w:r>
        <w:rPr>
          <w:color w:val="333333"/>
        </w:rPr>
        <w:t>Olarak</w:t>
      </w:r>
      <w:r>
        <w:rPr>
          <w:color w:val="333333"/>
          <w:spacing w:val="-4"/>
        </w:rPr>
        <w:t> </w:t>
      </w:r>
      <w:r>
        <w:rPr>
          <w:color w:val="333333"/>
        </w:rPr>
        <w:t>Tezin</w:t>
      </w:r>
      <w:r>
        <w:rPr>
          <w:color w:val="333333"/>
          <w:spacing w:val="-1"/>
        </w:rPr>
        <w:t> </w:t>
      </w:r>
      <w:r>
        <w:rPr>
          <w:color w:val="333333"/>
        </w:rPr>
        <w:t>içinde</w:t>
      </w:r>
      <w:r>
        <w:rPr>
          <w:color w:val="333333"/>
          <w:spacing w:val="-2"/>
        </w:rPr>
        <w:t> </w:t>
      </w:r>
      <w:r>
        <w:rPr>
          <w:color w:val="333333"/>
        </w:rPr>
        <w:t>yer almalıdır</w:t>
      </w:r>
    </w:p>
    <w:p>
      <w:pPr>
        <w:pStyle w:val="BodyText"/>
        <w:spacing w:before="152"/>
        <w:ind w:right="3689"/>
      </w:pPr>
      <w:r>
        <w:rPr>
          <w:b/>
          <w:color w:val="FF0000"/>
        </w:rPr>
        <w:t>Adım 6) </w:t>
      </w:r>
      <w:r>
        <w:rPr>
          <w:color w:val="333333"/>
        </w:rPr>
        <w:t>Tezin tamamının ve özetlerin aktarıldığı CD 2 Adet</w:t>
      </w:r>
      <w:r>
        <w:rPr>
          <w:color w:val="333333"/>
          <w:spacing w:val="-82"/>
        </w:rPr>
        <w:t> </w:t>
      </w:r>
      <w:r>
        <w:rPr>
          <w:color w:val="333333"/>
        </w:rPr>
        <w:t>CD</w:t>
      </w:r>
      <w:r>
        <w:rPr>
          <w:color w:val="333333"/>
          <w:spacing w:val="-1"/>
        </w:rPr>
        <w:t> </w:t>
      </w:r>
      <w:r>
        <w:rPr>
          <w:color w:val="333333"/>
        </w:rPr>
        <w:t>içerisinde</w:t>
      </w:r>
      <w:r>
        <w:rPr>
          <w:color w:val="333333"/>
          <w:spacing w:val="-2"/>
        </w:rPr>
        <w:t> </w:t>
      </w:r>
      <w:r>
        <w:rPr>
          <w:color w:val="333333"/>
        </w:rPr>
        <w:t>yer</w:t>
      </w:r>
      <w:r>
        <w:rPr>
          <w:color w:val="333333"/>
          <w:spacing w:val="-1"/>
        </w:rPr>
        <w:t> </w:t>
      </w:r>
      <w:r>
        <w:rPr>
          <w:color w:val="333333"/>
        </w:rPr>
        <w:t>alması gereken</w:t>
      </w:r>
      <w:r>
        <w:rPr>
          <w:color w:val="333333"/>
          <w:spacing w:val="-2"/>
        </w:rPr>
        <w:t> </w:t>
      </w:r>
      <w:r>
        <w:rPr>
          <w:color w:val="333333"/>
        </w:rPr>
        <w:t>dosyalar:</w:t>
      </w:r>
    </w:p>
    <w:p>
      <w:pPr>
        <w:pStyle w:val="BodyText"/>
        <w:ind w:right="3689"/>
      </w:pPr>
      <w:r>
        <w:rPr>
          <w:color w:val="333333"/>
        </w:rPr>
        <w:t>isim_soyisim_tez.pdf isim_soyisim_tez.doc</w:t>
      </w:r>
      <w:r>
        <w:rPr>
          <w:color w:val="333333"/>
          <w:spacing w:val="1"/>
        </w:rPr>
        <w:t> </w:t>
      </w:r>
      <w:r>
        <w:rPr>
          <w:color w:val="333333"/>
        </w:rPr>
        <w:t>isim_soyisim_ozet_tr.pdf isim_soyisim_ozet_tr.doc</w:t>
      </w:r>
      <w:r>
        <w:rPr>
          <w:color w:val="333333"/>
          <w:spacing w:val="1"/>
        </w:rPr>
        <w:t> </w:t>
      </w:r>
      <w:r>
        <w:rPr>
          <w:color w:val="333333"/>
        </w:rPr>
        <w:t>isim_soyisim_ozet_eng.pdf</w:t>
      </w:r>
      <w:r>
        <w:rPr>
          <w:color w:val="333333"/>
          <w:spacing w:val="-16"/>
        </w:rPr>
        <w:t> </w:t>
      </w:r>
      <w:r>
        <w:rPr>
          <w:color w:val="333333"/>
        </w:rPr>
        <w:t>isim_soyisim_ozet_eng.doc</w:t>
      </w:r>
    </w:p>
    <w:p>
      <w:pPr>
        <w:pStyle w:val="BodyText"/>
        <w:spacing w:before="10"/>
        <w:ind w:left="0"/>
        <w:rPr>
          <w:sz w:val="26"/>
        </w:rPr>
      </w:pPr>
    </w:p>
    <w:p>
      <w:pPr>
        <w:pStyle w:val="BodyText"/>
        <w:ind w:right="594"/>
      </w:pPr>
      <w:r>
        <w:rPr>
          <w:color w:val="333333"/>
        </w:rPr>
        <w:t>(CD’ler word ve pdf formatında ve Cd’lerin üzerine isim ve öğrenci numarası yazılmalı.</w:t>
      </w:r>
      <w:r>
        <w:rPr>
          <w:color w:val="333333"/>
          <w:spacing w:val="-82"/>
        </w:rPr>
        <w:t> </w:t>
      </w:r>
      <w:r>
        <w:rPr>
          <w:color w:val="333333"/>
        </w:rPr>
        <w:t>Cd'ler</w:t>
      </w:r>
      <w:r>
        <w:rPr>
          <w:color w:val="333333"/>
          <w:spacing w:val="-1"/>
        </w:rPr>
        <w:t> </w:t>
      </w:r>
      <w:r>
        <w:rPr>
          <w:color w:val="333333"/>
        </w:rPr>
        <w:t>CD zarfı ile</w:t>
      </w:r>
      <w:r>
        <w:rPr>
          <w:color w:val="333333"/>
          <w:spacing w:val="-2"/>
        </w:rPr>
        <w:t> </w:t>
      </w:r>
      <w:r>
        <w:rPr>
          <w:color w:val="333333"/>
        </w:rPr>
        <w:t>birlikte</w:t>
      </w:r>
      <w:r>
        <w:rPr>
          <w:color w:val="333333"/>
          <w:spacing w:val="-1"/>
        </w:rPr>
        <w:t> </w:t>
      </w:r>
      <w:r>
        <w:rPr>
          <w:color w:val="333333"/>
        </w:rPr>
        <w:t>teslim edilecektir.)</w:t>
      </w:r>
    </w:p>
    <w:p>
      <w:pPr>
        <w:pStyle w:val="BodyText"/>
        <w:spacing w:before="150"/>
      </w:pPr>
      <w:r>
        <w:rPr>
          <w:b/>
          <w:color w:val="FF0000"/>
        </w:rPr>
        <w:t>Adım</w:t>
      </w:r>
      <w:r>
        <w:rPr>
          <w:b/>
          <w:color w:val="FF0000"/>
          <w:spacing w:val="-3"/>
        </w:rPr>
        <w:t> </w:t>
      </w:r>
      <w:r>
        <w:rPr>
          <w:b/>
          <w:color w:val="FF0000"/>
        </w:rPr>
        <w:t>7)</w:t>
      </w:r>
      <w:r>
        <w:rPr>
          <w:b/>
          <w:color w:val="FF0000"/>
          <w:spacing w:val="1"/>
        </w:rPr>
        <w:t> </w:t>
      </w:r>
      <w:r>
        <w:rPr>
          <w:color w:val="333333"/>
        </w:rPr>
        <w:t>Öğrenci</w:t>
      </w:r>
      <w:r>
        <w:rPr>
          <w:color w:val="333333"/>
          <w:spacing w:val="-5"/>
        </w:rPr>
        <w:t> </w:t>
      </w:r>
      <w:r>
        <w:rPr>
          <w:color w:val="333333"/>
        </w:rPr>
        <w:t>katkı</w:t>
      </w:r>
      <w:r>
        <w:rPr>
          <w:color w:val="333333"/>
          <w:spacing w:val="-3"/>
        </w:rPr>
        <w:t> </w:t>
      </w:r>
      <w:r>
        <w:rPr>
          <w:color w:val="333333"/>
        </w:rPr>
        <w:t>payı</w:t>
      </w:r>
      <w:r>
        <w:rPr>
          <w:color w:val="333333"/>
          <w:spacing w:val="-3"/>
        </w:rPr>
        <w:t> </w:t>
      </w:r>
      <w:r>
        <w:rPr>
          <w:color w:val="333333"/>
        </w:rPr>
        <w:t>borcunun</w:t>
      </w:r>
      <w:r>
        <w:rPr>
          <w:color w:val="333333"/>
          <w:spacing w:val="-4"/>
        </w:rPr>
        <w:t> </w:t>
      </w:r>
      <w:r>
        <w:rPr>
          <w:color w:val="333333"/>
        </w:rPr>
        <w:t>olmaması</w:t>
      </w:r>
      <w:r>
        <w:rPr>
          <w:color w:val="333333"/>
          <w:spacing w:val="-3"/>
        </w:rPr>
        <w:t> </w:t>
      </w:r>
      <w:r>
        <w:rPr>
          <w:color w:val="333333"/>
        </w:rPr>
        <w:t>gerekmektedir.</w:t>
      </w:r>
    </w:p>
    <w:p>
      <w:pPr>
        <w:pStyle w:val="BodyText"/>
        <w:spacing w:before="152"/>
      </w:pPr>
      <w:r>
        <w:rPr>
          <w:b/>
          <w:color w:val="FF0000"/>
        </w:rPr>
        <w:t>Adım</w:t>
      </w:r>
      <w:r>
        <w:rPr>
          <w:b/>
          <w:color w:val="FF0000"/>
          <w:spacing w:val="-2"/>
        </w:rPr>
        <w:t> </w:t>
      </w:r>
      <w:r>
        <w:rPr>
          <w:b/>
          <w:color w:val="FF0000"/>
        </w:rPr>
        <w:t>8)</w:t>
      </w:r>
      <w:r>
        <w:rPr>
          <w:b/>
          <w:color w:val="FF0000"/>
          <w:spacing w:val="4"/>
        </w:rPr>
        <w:t> </w:t>
      </w:r>
      <w:r>
        <w:rPr>
          <w:color w:val="333333"/>
        </w:rPr>
        <w:t>Öğrenci</w:t>
      </w:r>
      <w:r>
        <w:rPr>
          <w:color w:val="333333"/>
          <w:spacing w:val="-3"/>
        </w:rPr>
        <w:t> </w:t>
      </w:r>
      <w:r>
        <w:rPr>
          <w:color w:val="333333"/>
        </w:rPr>
        <w:t>kimliği</w:t>
      </w:r>
      <w:r>
        <w:rPr>
          <w:color w:val="333333"/>
          <w:spacing w:val="-2"/>
        </w:rPr>
        <w:t> </w:t>
      </w:r>
      <w:r>
        <w:rPr>
          <w:color w:val="333333"/>
        </w:rPr>
        <w:t>iade</w:t>
      </w:r>
      <w:r>
        <w:rPr>
          <w:color w:val="333333"/>
          <w:spacing w:val="-3"/>
        </w:rPr>
        <w:t> </w:t>
      </w:r>
      <w:r>
        <w:rPr>
          <w:color w:val="333333"/>
        </w:rPr>
        <w:t>edilmelidir.</w:t>
      </w:r>
    </w:p>
    <w:p>
      <w:pPr>
        <w:pStyle w:val="BodyText"/>
        <w:spacing w:before="149"/>
      </w:pPr>
      <w:r>
        <w:rPr>
          <w:b/>
          <w:color w:val="FF0000"/>
        </w:rPr>
        <w:t>Adım</w:t>
      </w:r>
      <w:r>
        <w:rPr>
          <w:b/>
          <w:color w:val="FF0000"/>
          <w:spacing w:val="-1"/>
        </w:rPr>
        <w:t> </w:t>
      </w:r>
      <w:r>
        <w:rPr>
          <w:b/>
          <w:color w:val="FF0000"/>
        </w:rPr>
        <w:t>9)</w:t>
      </w:r>
      <w:r>
        <w:rPr>
          <w:b/>
          <w:color w:val="FF0000"/>
          <w:spacing w:val="3"/>
        </w:rPr>
        <w:t> </w:t>
      </w:r>
      <w:r>
        <w:rPr>
          <w:color w:val="333333"/>
        </w:rPr>
        <w:t>Sağlık</w:t>
      </w:r>
      <w:r>
        <w:rPr>
          <w:color w:val="333333"/>
          <w:spacing w:val="-2"/>
        </w:rPr>
        <w:t> </w:t>
      </w:r>
      <w:r>
        <w:rPr>
          <w:color w:val="333333"/>
        </w:rPr>
        <w:t>karnesi</w:t>
      </w:r>
      <w:r>
        <w:rPr>
          <w:color w:val="333333"/>
          <w:spacing w:val="-1"/>
        </w:rPr>
        <w:t> </w:t>
      </w:r>
      <w:r>
        <w:rPr>
          <w:color w:val="333333"/>
        </w:rPr>
        <w:t>iade</w:t>
      </w:r>
      <w:r>
        <w:rPr>
          <w:color w:val="333333"/>
          <w:spacing w:val="-3"/>
        </w:rPr>
        <w:t> </w:t>
      </w:r>
      <w:r>
        <w:rPr>
          <w:color w:val="333333"/>
        </w:rPr>
        <w:t>edilmelidir.</w:t>
      </w:r>
    </w:p>
    <w:p>
      <w:pPr>
        <w:pStyle w:val="BodyText"/>
        <w:spacing w:before="150"/>
        <w:ind w:right="800"/>
      </w:pPr>
      <w:r>
        <w:rPr>
          <w:color w:val="333333"/>
        </w:rPr>
        <w:t>Belgeleri eksiksiz olarak enstitü öğrenci işlerine teslim ediniz. Belgelerin eksik olması</w:t>
      </w:r>
      <w:r>
        <w:rPr>
          <w:color w:val="333333"/>
          <w:spacing w:val="-82"/>
        </w:rPr>
        <w:t> </w:t>
      </w:r>
      <w:r>
        <w:rPr>
          <w:color w:val="333333"/>
        </w:rPr>
        <w:t>durumunda</w:t>
      </w:r>
      <w:r>
        <w:rPr>
          <w:color w:val="333333"/>
          <w:spacing w:val="-3"/>
        </w:rPr>
        <w:t> </w:t>
      </w:r>
      <w:r>
        <w:rPr>
          <w:color w:val="333333"/>
        </w:rPr>
        <w:t>enstitü</w:t>
      </w:r>
      <w:r>
        <w:rPr>
          <w:color w:val="333333"/>
          <w:spacing w:val="-1"/>
        </w:rPr>
        <w:t> </w:t>
      </w:r>
      <w:r>
        <w:rPr>
          <w:color w:val="333333"/>
        </w:rPr>
        <w:t>tarafından</w:t>
      </w:r>
      <w:r>
        <w:rPr>
          <w:color w:val="333333"/>
          <w:spacing w:val="-2"/>
        </w:rPr>
        <w:t> </w:t>
      </w:r>
      <w:r>
        <w:rPr>
          <w:color w:val="333333"/>
        </w:rPr>
        <w:t>kabul</w:t>
      </w:r>
      <w:r>
        <w:rPr>
          <w:color w:val="333333"/>
          <w:spacing w:val="-1"/>
        </w:rPr>
        <w:t> </w:t>
      </w:r>
      <w:r>
        <w:rPr>
          <w:color w:val="333333"/>
        </w:rPr>
        <w:t>edilmeyecektir.</w:t>
      </w:r>
    </w:p>
    <w:p>
      <w:pPr>
        <w:pStyle w:val="BodyText"/>
        <w:spacing w:before="3"/>
        <w:ind w:left="0"/>
        <w:rPr>
          <w:sz w:val="37"/>
        </w:rPr>
      </w:pPr>
    </w:p>
    <w:p>
      <w:pPr>
        <w:pStyle w:val="Heading1"/>
        <w:spacing w:line="352" w:lineRule="auto"/>
        <w:ind w:right="2104"/>
      </w:pPr>
      <w:r>
        <w:rPr>
          <w:color w:val="FF0000"/>
        </w:rPr>
        <w:t>Ayrıntılar için lütfen aşağıdaki açıklamaları dikkatlice okuyunuz.</w:t>
      </w:r>
      <w:r>
        <w:rPr>
          <w:color w:val="FF0000"/>
          <w:spacing w:val="-77"/>
        </w:rPr>
        <w:t> </w:t>
      </w:r>
      <w:r>
        <w:rPr>
          <w:color w:val="0000FF"/>
          <w:u w:val="thick" w:color="0000FF"/>
        </w:rPr>
        <w:t>AÇIKLAMALAR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125" w:after="0"/>
        <w:ind w:left="1005" w:right="171" w:hanging="361"/>
        <w:jc w:val="left"/>
        <w:rPr>
          <w:sz w:val="27"/>
        </w:rPr>
      </w:pPr>
      <w:r>
        <w:rPr>
          <w:color w:val="333333"/>
          <w:sz w:val="27"/>
        </w:rPr>
        <w:t>Danışman ve Anabilim Dalı Başkanı tarafından imzalanmış, </w:t>
      </w:r>
      <w:r>
        <w:rPr>
          <w:color w:val="0087CC"/>
          <w:sz w:val="27"/>
        </w:rPr>
        <w:t>(</w:t>
      </w:r>
      <w:r>
        <w:rPr>
          <w:sz w:val="27"/>
        </w:rPr>
        <w:t>Mezuniyet Dilekçesi) ve</w:t>
      </w:r>
      <w:r>
        <w:rPr>
          <w:spacing w:val="-82"/>
          <w:sz w:val="27"/>
        </w:rPr>
        <w:t> </w:t>
      </w:r>
      <w:r>
        <w:rPr>
          <w:sz w:val="27"/>
        </w:rPr>
        <w:t>(Uzmanlık</w:t>
      </w:r>
      <w:r>
        <w:rPr>
          <w:spacing w:val="-4"/>
          <w:sz w:val="27"/>
        </w:rPr>
        <w:t> </w:t>
      </w:r>
      <w:r>
        <w:rPr>
          <w:sz w:val="27"/>
        </w:rPr>
        <w:t>Alanı Dersi Değerlendirme</w:t>
      </w:r>
      <w:r>
        <w:rPr>
          <w:spacing w:val="-2"/>
          <w:sz w:val="27"/>
        </w:rPr>
        <w:t> </w:t>
      </w:r>
      <w:r>
        <w:rPr>
          <w:sz w:val="27"/>
        </w:rPr>
        <w:t>Formu)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1" w:after="0"/>
        <w:ind w:left="1005" w:right="257" w:hanging="361"/>
        <w:jc w:val="left"/>
        <w:rPr>
          <w:sz w:val="27"/>
        </w:rPr>
      </w:pPr>
      <w:r>
        <w:rPr>
          <w:color w:val="333333"/>
          <w:sz w:val="27"/>
        </w:rPr>
        <w:t>İki adet A5 boyutunda sayfanın her iki yüzüne yazılı halde ciltli tez ( Daha önceden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hazırlanan tezler fotokopi ile A5 boyutuna düşürülerek sayfaları arkalı önlü yazılı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şeklinde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teslim edilmelidir.)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325" w:lineRule="exact" w:before="0" w:after="0"/>
        <w:ind w:left="825" w:right="0" w:hanging="182"/>
        <w:jc w:val="left"/>
        <w:rPr>
          <w:sz w:val="27"/>
        </w:rPr>
      </w:pPr>
      <w:r>
        <w:rPr>
          <w:color w:val="333333"/>
          <w:sz w:val="27"/>
        </w:rPr>
        <w:t>Tez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özeti:(İngilizce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ve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Türkçe)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79" w:right="0" w:hanging="471"/>
        <w:jc w:val="left"/>
        <w:rPr>
          <w:sz w:val="27"/>
        </w:rPr>
      </w:pPr>
      <w:r>
        <w:rPr>
          <w:color w:val="333333"/>
          <w:sz w:val="27"/>
        </w:rPr>
        <w:t>-iki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adet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1" w:after="0"/>
        <w:ind w:left="1379" w:right="0" w:hanging="519"/>
        <w:jc w:val="left"/>
        <w:rPr>
          <w:sz w:val="27"/>
        </w:rPr>
      </w:pPr>
      <w:r>
        <w:rPr>
          <w:color w:val="333333"/>
          <w:sz w:val="27"/>
        </w:rPr>
        <w:t>-En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fazla</w:t>
      </w:r>
      <w:r>
        <w:rPr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250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kelime </w:t>
      </w:r>
      <w:r>
        <w:rPr>
          <w:color w:val="333333"/>
          <w:sz w:val="27"/>
        </w:rPr>
        <w:t>olmalı.</w:t>
      </w:r>
    </w:p>
    <w:p>
      <w:pPr>
        <w:spacing w:after="0" w:line="240" w:lineRule="auto"/>
        <w:jc w:val="left"/>
        <w:rPr>
          <w:sz w:val="27"/>
        </w:rPr>
        <w:sectPr>
          <w:type w:val="continuous"/>
          <w:pgSz w:w="11910" w:h="16840"/>
          <w:pgMar w:top="760" w:bottom="280" w:left="500" w:right="500"/>
        </w:sectPr>
      </w:pP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86" w:after="0"/>
        <w:ind w:left="1379" w:right="0" w:hanging="567"/>
        <w:jc w:val="left"/>
        <w:rPr>
          <w:sz w:val="27"/>
        </w:rPr>
      </w:pPr>
      <w:r>
        <w:rPr>
          <w:color w:val="333333"/>
          <w:sz w:val="27"/>
        </w:rPr>
        <w:t>-12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puntoluk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yazı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şekliyle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yazılmalı.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1" w:after="0"/>
        <w:ind w:left="1379" w:right="0" w:hanging="577"/>
        <w:jc w:val="left"/>
        <w:rPr>
          <w:sz w:val="27"/>
        </w:rPr>
      </w:pPr>
      <w:r>
        <w:rPr>
          <w:color w:val="333333"/>
          <w:sz w:val="27"/>
        </w:rPr>
        <w:t>-İtalik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harfler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kullanılmamalı.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79" w:right="0" w:hanging="529"/>
        <w:jc w:val="left"/>
        <w:rPr>
          <w:sz w:val="27"/>
        </w:rPr>
      </w:pPr>
      <w:r>
        <w:rPr>
          <w:color w:val="333333"/>
          <w:sz w:val="27"/>
        </w:rPr>
        <w:t>-Çıktılar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lazer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yazıcılardan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alınmalı.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325" w:lineRule="exact" w:before="1" w:after="0"/>
        <w:ind w:left="1379" w:right="0" w:hanging="577"/>
        <w:jc w:val="left"/>
        <w:rPr>
          <w:sz w:val="27"/>
        </w:rPr>
      </w:pPr>
      <w:r>
        <w:rPr>
          <w:color w:val="333333"/>
          <w:sz w:val="27"/>
        </w:rPr>
        <w:t>-Özetin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tamamı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koyu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renkli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olamalı.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325" w:lineRule="exact" w:before="0" w:after="0"/>
        <w:ind w:left="1379" w:right="0" w:hanging="625"/>
        <w:jc w:val="left"/>
        <w:rPr>
          <w:sz w:val="27"/>
        </w:rPr>
      </w:pPr>
      <w:r>
        <w:rPr>
          <w:color w:val="333333"/>
          <w:sz w:val="27"/>
        </w:rPr>
        <w:t>-Sayfalar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kesinlikle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katlanmayacak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şeffaf</w:t>
      </w:r>
      <w:r>
        <w:rPr>
          <w:color w:val="333333"/>
          <w:spacing w:val="-7"/>
          <w:sz w:val="27"/>
        </w:rPr>
        <w:t> </w:t>
      </w:r>
      <w:r>
        <w:rPr>
          <w:color w:val="333333"/>
          <w:sz w:val="27"/>
        </w:rPr>
        <w:t>zarf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içerisinde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teslim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edilecek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1" w:after="0"/>
        <w:ind w:left="825" w:right="0" w:hanging="182"/>
        <w:jc w:val="left"/>
        <w:rPr>
          <w:sz w:val="27"/>
        </w:rPr>
      </w:pPr>
      <w:r>
        <w:rPr>
          <w:color w:val="333333"/>
          <w:sz w:val="27"/>
        </w:rPr>
        <w:t>Tez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veri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formu: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79" w:right="0" w:hanging="471"/>
        <w:jc w:val="left"/>
        <w:rPr>
          <w:sz w:val="27"/>
        </w:rPr>
      </w:pPr>
      <w:r>
        <w:rPr>
          <w:color w:val="333333"/>
          <w:sz w:val="27"/>
        </w:rPr>
        <w:t>-Öğrenci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tarafından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doldurulacak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1" w:after="0"/>
        <w:ind w:left="825" w:right="0" w:hanging="182"/>
        <w:jc w:val="left"/>
        <w:rPr>
          <w:sz w:val="27"/>
        </w:rPr>
      </w:pPr>
      <w:r>
        <w:rPr>
          <w:color w:val="333333"/>
          <w:sz w:val="27"/>
        </w:rPr>
        <w:t>Bilgisayar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çıktısı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alınarak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üç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nüsha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olarak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tezlerle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birlikte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teslim edilecek</w:t>
      </w:r>
    </w:p>
    <w:p>
      <w:pPr>
        <w:pStyle w:val="Heading1"/>
        <w:spacing w:before="279"/>
        <w:ind w:left="1756" w:right="122"/>
      </w:pPr>
      <w:r>
        <w:rPr>
          <w:color w:val="0000FF"/>
        </w:rPr>
        <w:t>TEZLERİN HAZIRLANMASINDA VE TESLİMİNDE DİKKAT EDİLECEK</w:t>
      </w:r>
      <w:r>
        <w:rPr>
          <w:color w:val="0000FF"/>
          <w:spacing w:val="-77"/>
        </w:rPr>
        <w:t> </w:t>
      </w:r>
      <w:r>
        <w:rPr>
          <w:color w:val="0000FF"/>
        </w:rPr>
        <w:t>HUSUSLAR</w:t>
      </w:r>
    </w:p>
    <w:p>
      <w:pPr>
        <w:pStyle w:val="ListParagraph"/>
        <w:numPr>
          <w:ilvl w:val="0"/>
          <w:numId w:val="2"/>
        </w:numPr>
        <w:tabs>
          <w:tab w:pos="2311" w:val="left" w:leader="none"/>
        </w:tabs>
        <w:spacing w:line="240" w:lineRule="auto" w:before="149" w:after="0"/>
        <w:ind w:left="1936" w:right="539" w:firstLine="0"/>
        <w:jc w:val="left"/>
        <w:rPr>
          <w:sz w:val="27"/>
        </w:rPr>
      </w:pPr>
      <w:r>
        <w:rPr>
          <w:color w:val="333333"/>
          <w:sz w:val="27"/>
        </w:rPr>
        <w:t>Tezler kompakt disk ortamında dijital olarak teslim edilecektir. Kağıt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veya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disket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ortamında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tez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kesin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olarak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kabul edilmeyecektir.</w:t>
      </w:r>
    </w:p>
    <w:p>
      <w:pPr>
        <w:pStyle w:val="ListParagraph"/>
        <w:numPr>
          <w:ilvl w:val="0"/>
          <w:numId w:val="2"/>
        </w:numPr>
        <w:tabs>
          <w:tab w:pos="2311" w:val="left" w:leader="none"/>
        </w:tabs>
        <w:spacing w:line="240" w:lineRule="auto" w:before="151" w:after="0"/>
        <w:ind w:left="1936" w:right="419" w:firstLine="0"/>
        <w:jc w:val="left"/>
        <w:rPr>
          <w:sz w:val="27"/>
        </w:rPr>
      </w:pPr>
      <w:r>
        <w:rPr>
          <w:color w:val="333333"/>
          <w:sz w:val="27"/>
        </w:rPr>
        <w:t>Tezlerin başlıkları ve özet (abstract) sayfaları, Tez Veri Tabanının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taranabilir alanlarına yüklenmektedir. Bu nedenle bu gibi metin alanları,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italik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yazı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tipi,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tablo,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şekil,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grafik,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kimyasal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veya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matematiksel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formüller,</w:t>
      </w:r>
    </w:p>
    <w:p>
      <w:pPr>
        <w:pStyle w:val="BodyText"/>
        <w:spacing w:before="1"/>
        <w:ind w:left="1936" w:right="179"/>
      </w:pPr>
      <w:r>
        <w:rPr>
          <w:color w:val="333333"/>
        </w:rPr>
        <w:t>semboller, alt veya üst simge (subscript, superscript), Yunan harfleri veya</w:t>
      </w:r>
      <w:r>
        <w:rPr>
          <w:color w:val="333333"/>
          <w:spacing w:val="-82"/>
        </w:rPr>
        <w:t> </w:t>
      </w:r>
      <w:r>
        <w:rPr>
          <w:color w:val="333333"/>
        </w:rPr>
        <w:t>diğer</w:t>
      </w:r>
      <w:r>
        <w:rPr>
          <w:color w:val="333333"/>
          <w:spacing w:val="-1"/>
        </w:rPr>
        <w:t> </w:t>
      </w:r>
      <w:r>
        <w:rPr>
          <w:color w:val="333333"/>
        </w:rPr>
        <w:t>standart</w:t>
      </w:r>
      <w:r>
        <w:rPr>
          <w:color w:val="333333"/>
          <w:spacing w:val="-1"/>
        </w:rPr>
        <w:t> </w:t>
      </w:r>
      <w:r>
        <w:rPr>
          <w:color w:val="333333"/>
        </w:rPr>
        <w:t>olmayan</w:t>
      </w:r>
      <w:r>
        <w:rPr>
          <w:color w:val="333333"/>
          <w:spacing w:val="-2"/>
        </w:rPr>
        <w:t> </w:t>
      </w:r>
      <w:r>
        <w:rPr>
          <w:color w:val="333333"/>
        </w:rPr>
        <w:t>simge</w:t>
      </w:r>
      <w:r>
        <w:rPr>
          <w:color w:val="333333"/>
          <w:spacing w:val="-3"/>
        </w:rPr>
        <w:t> </w:t>
      </w:r>
      <w:r>
        <w:rPr>
          <w:color w:val="333333"/>
        </w:rPr>
        <w:t>veya</w:t>
      </w:r>
      <w:r>
        <w:rPr>
          <w:color w:val="333333"/>
          <w:spacing w:val="-3"/>
        </w:rPr>
        <w:t> </w:t>
      </w:r>
      <w:r>
        <w:rPr>
          <w:color w:val="333333"/>
        </w:rPr>
        <w:t>karakterler</w:t>
      </w:r>
      <w:r>
        <w:rPr>
          <w:color w:val="333333"/>
          <w:spacing w:val="-1"/>
        </w:rPr>
        <w:t> </w:t>
      </w:r>
      <w:r>
        <w:rPr>
          <w:color w:val="333333"/>
        </w:rPr>
        <w:t>içermemelidir.</w:t>
      </w:r>
    </w:p>
    <w:p>
      <w:pPr>
        <w:pStyle w:val="ListParagraph"/>
        <w:numPr>
          <w:ilvl w:val="0"/>
          <w:numId w:val="2"/>
        </w:numPr>
        <w:tabs>
          <w:tab w:pos="2311" w:val="left" w:leader="none"/>
        </w:tabs>
        <w:spacing w:line="240" w:lineRule="auto" w:before="150" w:after="0"/>
        <w:ind w:left="1936" w:right="202" w:firstLine="0"/>
        <w:jc w:val="left"/>
        <w:rPr>
          <w:sz w:val="27"/>
        </w:rPr>
      </w:pPr>
      <w:r>
        <w:rPr>
          <w:color w:val="333333"/>
          <w:sz w:val="27"/>
        </w:rPr>
        <w:t>Özetler, sayfa başında tezin başlığı ve yazar adı belirtilerek biri Türkçe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olmak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üzere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iki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dilde</w:t>
      </w:r>
      <w:r>
        <w:rPr>
          <w:color w:val="333333"/>
          <w:spacing w:val="-7"/>
          <w:sz w:val="27"/>
        </w:rPr>
        <w:t> </w:t>
      </w:r>
      <w:r>
        <w:rPr>
          <w:color w:val="333333"/>
          <w:sz w:val="27"/>
        </w:rPr>
        <w:t>250’şer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kelimeyi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geçmeyecek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şekilde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hazırlanmalıdır.</w:t>
      </w:r>
    </w:p>
    <w:p>
      <w:pPr>
        <w:pStyle w:val="ListParagraph"/>
        <w:numPr>
          <w:ilvl w:val="0"/>
          <w:numId w:val="2"/>
        </w:numPr>
        <w:tabs>
          <w:tab w:pos="2311" w:val="left" w:leader="none"/>
        </w:tabs>
        <w:spacing w:line="240" w:lineRule="auto" w:before="150" w:after="0"/>
        <w:ind w:left="1936" w:right="250" w:firstLine="0"/>
        <w:jc w:val="left"/>
        <w:rPr>
          <w:sz w:val="27"/>
        </w:rPr>
      </w:pPr>
      <w:r>
        <w:rPr>
          <w:color w:val="333333"/>
          <w:sz w:val="27"/>
        </w:rPr>
        <w:t>Tezler, tezin teslim edildiği enstitü ve üniversite ismini, tez başlığını,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kimin tarafından teslim edildiğini, tez savunma tarihini, tez danışmanı ve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diğer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jüri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üyelerinin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isimlerini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içeren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“Onay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Sayfası”nı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mutlaka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içermelidir.</w:t>
      </w:r>
    </w:p>
    <w:p>
      <w:pPr>
        <w:pStyle w:val="ListParagraph"/>
        <w:numPr>
          <w:ilvl w:val="0"/>
          <w:numId w:val="2"/>
        </w:numPr>
        <w:tabs>
          <w:tab w:pos="2311" w:val="left" w:leader="none"/>
        </w:tabs>
        <w:spacing w:line="240" w:lineRule="auto" w:before="151" w:after="0"/>
        <w:ind w:left="2310" w:right="0" w:hanging="375"/>
        <w:jc w:val="left"/>
        <w:rPr>
          <w:sz w:val="27"/>
        </w:rPr>
      </w:pPr>
      <w:r>
        <w:rPr>
          <w:color w:val="333333"/>
          <w:sz w:val="27"/>
        </w:rPr>
        <w:t>Her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tez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için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“Tezlerin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Çoğaltılması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ve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Yayımı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için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İzin</w:t>
      </w:r>
      <w:r>
        <w:rPr>
          <w:color w:val="333333"/>
          <w:spacing w:val="-6"/>
          <w:sz w:val="27"/>
        </w:rPr>
        <w:t> </w:t>
      </w:r>
      <w:r>
        <w:rPr>
          <w:color w:val="333333"/>
          <w:sz w:val="27"/>
        </w:rPr>
        <w:t>Belgesi”</w:t>
      </w:r>
    </w:p>
    <w:p>
      <w:pPr>
        <w:pStyle w:val="BodyText"/>
        <w:ind w:left="1936" w:right="310"/>
      </w:pPr>
      <w:r>
        <w:rPr>
          <w:color w:val="333333"/>
        </w:rPr>
        <w:t>doldurulmuş olmalıdır. Bunun için iki ayrı form bulunmaktadır. Telif hakkı</w:t>
      </w:r>
      <w:r>
        <w:rPr>
          <w:color w:val="333333"/>
          <w:spacing w:val="-82"/>
        </w:rPr>
        <w:t> </w:t>
      </w:r>
      <w:r>
        <w:rPr>
          <w:color w:val="333333"/>
        </w:rPr>
        <w:t>tez</w:t>
      </w:r>
      <w:r>
        <w:rPr>
          <w:color w:val="333333"/>
          <w:spacing w:val="-4"/>
        </w:rPr>
        <w:t> </w:t>
      </w:r>
      <w:r>
        <w:rPr>
          <w:color w:val="333333"/>
        </w:rPr>
        <w:t>yazarına</w:t>
      </w:r>
      <w:r>
        <w:rPr>
          <w:color w:val="333333"/>
          <w:spacing w:val="-3"/>
        </w:rPr>
        <w:t> </w:t>
      </w:r>
      <w:r>
        <w:rPr>
          <w:color w:val="333333"/>
        </w:rPr>
        <w:t>ait</w:t>
      </w:r>
      <w:r>
        <w:rPr>
          <w:color w:val="333333"/>
          <w:spacing w:val="-1"/>
        </w:rPr>
        <w:t> </w:t>
      </w:r>
      <w:r>
        <w:rPr>
          <w:color w:val="333333"/>
        </w:rPr>
        <w:t>olan</w:t>
      </w:r>
      <w:r>
        <w:rPr>
          <w:color w:val="333333"/>
          <w:spacing w:val="-5"/>
        </w:rPr>
        <w:t> </w:t>
      </w:r>
      <w:r>
        <w:rPr>
          <w:color w:val="333333"/>
        </w:rPr>
        <w:t>tezler</w:t>
      </w:r>
      <w:r>
        <w:rPr>
          <w:color w:val="333333"/>
          <w:spacing w:val="-2"/>
        </w:rPr>
        <w:t> </w:t>
      </w:r>
      <w:r>
        <w:rPr>
          <w:color w:val="333333"/>
        </w:rPr>
        <w:t>için</w:t>
      </w:r>
      <w:r>
        <w:rPr>
          <w:color w:val="333333"/>
          <w:spacing w:val="-1"/>
        </w:rPr>
        <w:t> </w:t>
      </w:r>
      <w:r>
        <w:rPr>
          <w:color w:val="333333"/>
        </w:rPr>
        <w:t>izin</w:t>
      </w:r>
      <w:r>
        <w:rPr>
          <w:color w:val="333333"/>
          <w:spacing w:val="-1"/>
        </w:rPr>
        <w:t> </w:t>
      </w:r>
      <w:r>
        <w:rPr>
          <w:color w:val="333333"/>
        </w:rPr>
        <w:t>belgesi</w:t>
      </w:r>
      <w:r>
        <w:rPr>
          <w:color w:val="333333"/>
          <w:spacing w:val="-2"/>
        </w:rPr>
        <w:t> </w:t>
      </w:r>
      <w:r>
        <w:rPr>
          <w:color w:val="333333"/>
        </w:rPr>
        <w:t>tez</w:t>
      </w:r>
      <w:r>
        <w:rPr>
          <w:color w:val="333333"/>
          <w:spacing w:val="-3"/>
        </w:rPr>
        <w:t> </w:t>
      </w:r>
      <w:r>
        <w:rPr>
          <w:color w:val="333333"/>
        </w:rPr>
        <w:t>yazarı</w:t>
      </w:r>
      <w:r>
        <w:rPr>
          <w:color w:val="333333"/>
          <w:spacing w:val="-1"/>
        </w:rPr>
        <w:t> </w:t>
      </w:r>
      <w:r>
        <w:rPr>
          <w:color w:val="333333"/>
        </w:rPr>
        <w:t>tarafından,</w:t>
      </w:r>
      <w:r>
        <w:rPr>
          <w:color w:val="333333"/>
          <w:spacing w:val="-3"/>
        </w:rPr>
        <w:t> </w:t>
      </w:r>
      <w:r>
        <w:rPr>
          <w:color w:val="333333"/>
        </w:rPr>
        <w:t>Telif</w:t>
      </w:r>
    </w:p>
    <w:p>
      <w:pPr>
        <w:pStyle w:val="BodyText"/>
        <w:ind w:left="1936" w:right="362"/>
      </w:pPr>
      <w:r>
        <w:rPr>
          <w:color w:val="333333"/>
        </w:rPr>
        <w:t>hakkının ilgili yükseköğretim kurumuna ait olduğu tezler için izin belgesi,</w:t>
      </w:r>
      <w:r>
        <w:rPr>
          <w:color w:val="333333"/>
          <w:spacing w:val="-82"/>
        </w:rPr>
        <w:t> </w:t>
      </w:r>
      <w:r>
        <w:rPr>
          <w:color w:val="333333"/>
        </w:rPr>
        <w:t>ilgili</w:t>
      </w:r>
      <w:r>
        <w:rPr>
          <w:color w:val="333333"/>
          <w:spacing w:val="-2"/>
        </w:rPr>
        <w:t> </w:t>
      </w:r>
      <w:r>
        <w:rPr>
          <w:color w:val="333333"/>
        </w:rPr>
        <w:t>Enstitü</w:t>
      </w:r>
      <w:r>
        <w:rPr>
          <w:color w:val="333333"/>
          <w:spacing w:val="-3"/>
        </w:rPr>
        <w:t> </w:t>
      </w:r>
      <w:r>
        <w:rPr>
          <w:color w:val="333333"/>
        </w:rPr>
        <w:t>Müdürü,</w:t>
      </w:r>
      <w:r>
        <w:rPr>
          <w:color w:val="333333"/>
          <w:spacing w:val="-2"/>
        </w:rPr>
        <w:t> </w:t>
      </w:r>
      <w:r>
        <w:rPr>
          <w:color w:val="333333"/>
        </w:rPr>
        <w:t>Dekan</w:t>
      </w:r>
      <w:r>
        <w:rPr>
          <w:color w:val="333333"/>
          <w:spacing w:val="-3"/>
        </w:rPr>
        <w:t> </w:t>
      </w:r>
      <w:r>
        <w:rPr>
          <w:color w:val="333333"/>
        </w:rPr>
        <w:t>veya</w:t>
      </w:r>
      <w:r>
        <w:rPr>
          <w:color w:val="333333"/>
          <w:spacing w:val="-3"/>
        </w:rPr>
        <w:t> </w:t>
      </w:r>
      <w:r>
        <w:rPr>
          <w:color w:val="333333"/>
        </w:rPr>
        <w:t>Başhekim</w:t>
      </w:r>
      <w:r>
        <w:rPr>
          <w:color w:val="333333"/>
          <w:spacing w:val="-3"/>
        </w:rPr>
        <w:t> </w:t>
      </w:r>
      <w:r>
        <w:rPr>
          <w:color w:val="333333"/>
        </w:rPr>
        <w:t>tarafından</w:t>
      </w:r>
      <w:r>
        <w:rPr>
          <w:color w:val="333333"/>
          <w:spacing w:val="-4"/>
        </w:rPr>
        <w:t> </w:t>
      </w:r>
      <w:r>
        <w:rPr>
          <w:color w:val="333333"/>
        </w:rPr>
        <w:t>doldurulacaktır.</w:t>
      </w:r>
    </w:p>
    <w:p>
      <w:pPr>
        <w:pStyle w:val="ListParagraph"/>
        <w:numPr>
          <w:ilvl w:val="0"/>
          <w:numId w:val="2"/>
        </w:numPr>
        <w:tabs>
          <w:tab w:pos="2311" w:val="left" w:leader="none"/>
        </w:tabs>
        <w:spacing w:line="240" w:lineRule="auto" w:before="149" w:after="0"/>
        <w:ind w:left="1936" w:right="128" w:firstLine="0"/>
        <w:jc w:val="both"/>
        <w:rPr>
          <w:sz w:val="27"/>
        </w:rPr>
      </w:pPr>
      <w:r>
        <w:rPr>
          <w:color w:val="333333"/>
          <w:sz w:val="27"/>
        </w:rPr>
        <w:t>Her tez için “Tez Veri Giriş Formu” tez yazarı tarafından doldurulduktan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sonra imzalanarak tezle birlikte gönderilmelidir. “Tez Veri Giriş Formu” </w:t>
      </w:r>
      <w:r>
        <w:rPr>
          <w:color w:val="333333"/>
          <w:sz w:val="27"/>
          <w:u w:val="single" w:color="333333"/>
        </w:rPr>
        <w:t>Tez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  <w:u w:val="single" w:color="333333"/>
        </w:rPr>
        <w:t>Veri</w:t>
      </w:r>
      <w:r>
        <w:rPr>
          <w:color w:val="333333"/>
          <w:spacing w:val="-1"/>
          <w:sz w:val="27"/>
          <w:u w:val="single" w:color="333333"/>
        </w:rPr>
        <w:t> </w:t>
      </w:r>
      <w:r>
        <w:rPr>
          <w:color w:val="333333"/>
          <w:sz w:val="27"/>
          <w:u w:val="single" w:color="333333"/>
        </w:rPr>
        <w:t>Giriş</w:t>
      </w:r>
      <w:r>
        <w:rPr>
          <w:color w:val="333333"/>
          <w:spacing w:val="-1"/>
          <w:sz w:val="27"/>
          <w:u w:val="single" w:color="333333"/>
        </w:rPr>
        <w:t> </w:t>
      </w:r>
      <w:r>
        <w:rPr>
          <w:color w:val="333333"/>
          <w:sz w:val="27"/>
          <w:u w:val="single" w:color="333333"/>
        </w:rPr>
        <w:t>Formu</w:t>
      </w:r>
      <w:r>
        <w:rPr>
          <w:color w:val="333333"/>
          <w:sz w:val="27"/>
        </w:rPr>
        <w:t> adresinde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bulunmaktadır.</w:t>
      </w:r>
    </w:p>
    <w:p>
      <w:pPr>
        <w:pStyle w:val="ListParagraph"/>
        <w:numPr>
          <w:ilvl w:val="0"/>
          <w:numId w:val="2"/>
        </w:numPr>
        <w:tabs>
          <w:tab w:pos="2311" w:val="left" w:leader="none"/>
        </w:tabs>
        <w:spacing w:line="240" w:lineRule="auto" w:before="151" w:after="0"/>
        <w:ind w:left="1936" w:right="256" w:firstLine="0"/>
        <w:jc w:val="left"/>
        <w:rPr>
          <w:sz w:val="27"/>
        </w:rPr>
      </w:pPr>
      <w:r>
        <w:rPr>
          <w:color w:val="333333"/>
          <w:sz w:val="27"/>
        </w:rPr>
        <w:t>Tezlerin eksiksiz olarak Merkeze gönderilmesi konusundaki düzenleme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ve denetleme görevi üniversiteler çerçevesinde Enstitü Müdürü ve Tıp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Fakültesi Dekanı; eğitim hastaneleri çerçevesinde ise, Eğitim Hastanesi</w:t>
      </w:r>
      <w:r>
        <w:rPr>
          <w:color w:val="333333"/>
          <w:spacing w:val="1"/>
          <w:sz w:val="27"/>
        </w:rPr>
        <w:t> </w:t>
      </w:r>
      <w:r>
        <w:rPr>
          <w:color w:val="333333"/>
          <w:sz w:val="27"/>
        </w:rPr>
        <w:t>Başhekiminin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sorumluluğundadır.</w:t>
      </w:r>
    </w:p>
    <w:p>
      <w:pPr>
        <w:pStyle w:val="ListParagraph"/>
        <w:numPr>
          <w:ilvl w:val="0"/>
          <w:numId w:val="2"/>
        </w:numPr>
        <w:tabs>
          <w:tab w:pos="2306" w:val="left" w:leader="none"/>
        </w:tabs>
        <w:spacing w:line="240" w:lineRule="auto" w:before="150" w:after="0"/>
        <w:ind w:left="1936" w:right="114" w:firstLine="0"/>
        <w:jc w:val="left"/>
        <w:rPr>
          <w:b/>
          <w:sz w:val="27"/>
        </w:rPr>
      </w:pPr>
      <w:r>
        <w:rPr>
          <w:color w:val="333333"/>
          <w:sz w:val="27"/>
        </w:rPr>
        <w:t>Tezler, Yükseköğretim Kurulu’na mutlaka tezi onaylayan merci (Enstitü,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Fakülte, Eğitim Hastanesi) tarafından ve </w:t>
      </w:r>
      <w:r>
        <w:rPr>
          <w:b/>
          <w:color w:val="333333"/>
          <w:sz w:val="27"/>
        </w:rPr>
        <w:t>mutlaka tez adı, yazar adı ve</w:t>
      </w:r>
      <w:r>
        <w:rPr>
          <w:b/>
          <w:color w:val="333333"/>
          <w:spacing w:val="1"/>
          <w:sz w:val="27"/>
        </w:rPr>
        <w:t> </w:t>
      </w:r>
      <w:r>
        <w:rPr>
          <w:b/>
          <w:color w:val="333333"/>
          <w:sz w:val="27"/>
        </w:rPr>
        <w:t>tez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türü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(yüksek</w:t>
      </w:r>
      <w:r>
        <w:rPr>
          <w:b/>
          <w:color w:val="333333"/>
          <w:spacing w:val="-1"/>
          <w:sz w:val="27"/>
        </w:rPr>
        <w:t> </w:t>
      </w:r>
      <w:r>
        <w:rPr>
          <w:b/>
          <w:color w:val="333333"/>
          <w:sz w:val="27"/>
        </w:rPr>
        <w:t>lisans,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doktora vs.)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bilgilerinin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bulunduğu</w:t>
      </w:r>
    </w:p>
    <w:p>
      <w:pPr>
        <w:pStyle w:val="Heading1"/>
        <w:ind w:left="1936" w:right="1385"/>
      </w:pPr>
      <w:r>
        <w:rPr>
          <w:color w:val="333333"/>
        </w:rPr>
        <w:t>listeleriyle birlikte dörder aylık dönemlerde toplu olarak</w:t>
      </w:r>
      <w:r>
        <w:rPr>
          <w:color w:val="333333"/>
          <w:spacing w:val="-77"/>
        </w:rPr>
        <w:t> </w:t>
      </w:r>
      <w:r>
        <w:rPr>
          <w:color w:val="333333"/>
        </w:rPr>
        <w:t>gönderilmelidir.</w:t>
      </w:r>
    </w:p>
    <w:p>
      <w:pPr>
        <w:pStyle w:val="ListParagraph"/>
        <w:numPr>
          <w:ilvl w:val="0"/>
          <w:numId w:val="2"/>
        </w:numPr>
        <w:tabs>
          <w:tab w:pos="2311" w:val="left" w:leader="none"/>
        </w:tabs>
        <w:spacing w:line="240" w:lineRule="auto" w:before="150" w:after="0"/>
        <w:ind w:left="2310" w:right="0" w:hanging="375"/>
        <w:jc w:val="left"/>
        <w:rPr>
          <w:sz w:val="27"/>
        </w:rPr>
      </w:pPr>
      <w:r>
        <w:rPr>
          <w:color w:val="333333"/>
          <w:sz w:val="27"/>
        </w:rPr>
        <w:t>Aşağıda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yer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alan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koşullara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uygun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olarak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hazırlanmış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kompakt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diskler</w:t>
      </w:r>
    </w:p>
    <w:p>
      <w:pPr>
        <w:pStyle w:val="BodyText"/>
        <w:ind w:left="1936" w:right="247"/>
      </w:pPr>
      <w:r>
        <w:rPr>
          <w:color w:val="333333"/>
        </w:rPr>
        <w:t>(CD) tezin başlığı, yazar adı, yükseköğretim kurumu adı, enstitü adı, tıpta</w:t>
      </w:r>
      <w:r>
        <w:rPr>
          <w:color w:val="333333"/>
          <w:spacing w:val="-82"/>
        </w:rPr>
        <w:t> </w:t>
      </w:r>
      <w:r>
        <w:rPr>
          <w:color w:val="333333"/>
        </w:rPr>
        <w:t>uzmanlık tezleri için fakülte veya eğitim hastanesi adını içerecek şekilde</w:t>
      </w:r>
      <w:r>
        <w:rPr>
          <w:color w:val="333333"/>
          <w:spacing w:val="1"/>
        </w:rPr>
        <w:t> </w:t>
      </w:r>
      <w:r>
        <w:rPr>
          <w:color w:val="333333"/>
        </w:rPr>
        <w:t>etiketlenerek darbeye dayanıklı bir CD kutusuna konmalı ve Tez Onay</w:t>
      </w:r>
      <w:r>
        <w:rPr>
          <w:color w:val="333333"/>
          <w:spacing w:val="1"/>
        </w:rPr>
        <w:t> </w:t>
      </w:r>
      <w:r>
        <w:rPr>
          <w:color w:val="333333"/>
        </w:rPr>
        <w:t>Sayfası,</w:t>
      </w:r>
      <w:r>
        <w:rPr>
          <w:color w:val="333333"/>
          <w:spacing w:val="-3"/>
        </w:rPr>
        <w:t> </w:t>
      </w:r>
      <w:r>
        <w:rPr>
          <w:color w:val="333333"/>
        </w:rPr>
        <w:t>Tez</w:t>
      </w:r>
      <w:r>
        <w:rPr>
          <w:color w:val="333333"/>
          <w:spacing w:val="-3"/>
        </w:rPr>
        <w:t> </w:t>
      </w:r>
      <w:r>
        <w:rPr>
          <w:color w:val="333333"/>
        </w:rPr>
        <w:t>Veri</w:t>
      </w:r>
      <w:r>
        <w:rPr>
          <w:color w:val="333333"/>
          <w:spacing w:val="-1"/>
        </w:rPr>
        <w:t> </w:t>
      </w:r>
      <w:r>
        <w:rPr>
          <w:color w:val="333333"/>
        </w:rPr>
        <w:t>Giriş</w:t>
      </w:r>
      <w:r>
        <w:rPr>
          <w:color w:val="333333"/>
          <w:spacing w:val="-3"/>
        </w:rPr>
        <w:t> </w:t>
      </w:r>
      <w:r>
        <w:rPr>
          <w:color w:val="333333"/>
        </w:rPr>
        <w:t>Formu</w:t>
      </w:r>
      <w:r>
        <w:rPr>
          <w:color w:val="333333"/>
          <w:spacing w:val="-1"/>
        </w:rPr>
        <w:t> </w:t>
      </w:r>
      <w:r>
        <w:rPr>
          <w:color w:val="333333"/>
        </w:rPr>
        <w:t>ve</w:t>
      </w:r>
      <w:r>
        <w:rPr>
          <w:color w:val="333333"/>
          <w:spacing w:val="-3"/>
        </w:rPr>
        <w:t> </w:t>
      </w:r>
      <w:r>
        <w:rPr>
          <w:color w:val="333333"/>
        </w:rPr>
        <w:t>İzin</w:t>
      </w:r>
      <w:r>
        <w:rPr>
          <w:color w:val="333333"/>
          <w:spacing w:val="-5"/>
        </w:rPr>
        <w:t> </w:t>
      </w:r>
      <w:r>
        <w:rPr>
          <w:color w:val="333333"/>
        </w:rPr>
        <w:t>Belgesi</w:t>
      </w:r>
      <w:r>
        <w:rPr>
          <w:color w:val="333333"/>
          <w:spacing w:val="-1"/>
        </w:rPr>
        <w:t> </w:t>
      </w:r>
      <w:r>
        <w:rPr>
          <w:color w:val="333333"/>
        </w:rPr>
        <w:t>ile</w:t>
      </w:r>
      <w:r>
        <w:rPr>
          <w:color w:val="333333"/>
          <w:spacing w:val="-4"/>
        </w:rPr>
        <w:t> </w:t>
      </w:r>
      <w:r>
        <w:rPr>
          <w:color w:val="333333"/>
        </w:rPr>
        <w:t>birlikte,</w:t>
      </w:r>
      <w:r>
        <w:rPr>
          <w:color w:val="333333"/>
          <w:spacing w:val="-3"/>
        </w:rPr>
        <w:t> </w:t>
      </w:r>
      <w:r>
        <w:rPr>
          <w:color w:val="333333"/>
        </w:rPr>
        <w:t>üzerinde</w:t>
      </w:r>
      <w:r>
        <w:rPr>
          <w:color w:val="333333"/>
          <w:spacing w:val="-3"/>
        </w:rPr>
        <w:t> </w:t>
      </w:r>
      <w:r>
        <w:rPr>
          <w:color w:val="333333"/>
        </w:rPr>
        <w:t>yine</w:t>
      </w:r>
    </w:p>
    <w:p>
      <w:pPr>
        <w:spacing w:after="0"/>
        <w:sectPr>
          <w:pgSz w:w="11910" w:h="16840"/>
          <w:pgMar w:top="460" w:bottom="0" w:left="500" w:right="500"/>
        </w:sectPr>
      </w:pPr>
    </w:p>
    <w:p>
      <w:pPr>
        <w:pStyle w:val="BodyText"/>
        <w:spacing w:before="86"/>
        <w:ind w:left="1936"/>
        <w:jc w:val="both"/>
      </w:pPr>
      <w:r>
        <w:rPr>
          <w:color w:val="333333"/>
        </w:rPr>
        <w:t>etiketteki</w:t>
      </w:r>
      <w:r>
        <w:rPr>
          <w:color w:val="333333"/>
          <w:spacing w:val="-4"/>
        </w:rPr>
        <w:t> </w:t>
      </w:r>
      <w:r>
        <w:rPr>
          <w:color w:val="333333"/>
        </w:rPr>
        <w:t>bilgilerin</w:t>
      </w:r>
      <w:r>
        <w:rPr>
          <w:color w:val="333333"/>
          <w:spacing w:val="-3"/>
        </w:rPr>
        <w:t> </w:t>
      </w:r>
      <w:r>
        <w:rPr>
          <w:color w:val="333333"/>
        </w:rPr>
        <w:t>bulunduğu</w:t>
      </w:r>
      <w:r>
        <w:rPr>
          <w:color w:val="333333"/>
          <w:spacing w:val="-4"/>
        </w:rPr>
        <w:t> </w:t>
      </w:r>
      <w:r>
        <w:rPr>
          <w:color w:val="333333"/>
        </w:rPr>
        <w:t>bir</w:t>
      </w:r>
      <w:r>
        <w:rPr>
          <w:color w:val="333333"/>
          <w:spacing w:val="-3"/>
        </w:rPr>
        <w:t> </w:t>
      </w:r>
      <w:r>
        <w:rPr>
          <w:color w:val="333333"/>
        </w:rPr>
        <w:t>zarf</w:t>
      </w:r>
      <w:r>
        <w:rPr>
          <w:color w:val="333333"/>
          <w:spacing w:val="-3"/>
        </w:rPr>
        <w:t> </w:t>
      </w:r>
      <w:r>
        <w:rPr>
          <w:color w:val="333333"/>
        </w:rPr>
        <w:t>içine</w:t>
      </w:r>
      <w:r>
        <w:rPr>
          <w:color w:val="333333"/>
          <w:spacing w:val="-5"/>
        </w:rPr>
        <w:t> </w:t>
      </w:r>
      <w:r>
        <w:rPr>
          <w:color w:val="333333"/>
        </w:rPr>
        <w:t>konarak</w:t>
      </w:r>
      <w:r>
        <w:rPr>
          <w:color w:val="333333"/>
          <w:spacing w:val="-5"/>
        </w:rPr>
        <w:t> </w:t>
      </w:r>
      <w:r>
        <w:rPr>
          <w:color w:val="333333"/>
        </w:rPr>
        <w:t>gönderilmelidir.</w:t>
      </w:r>
    </w:p>
    <w:p>
      <w:pPr>
        <w:pStyle w:val="Heading1"/>
        <w:spacing w:before="152"/>
        <w:ind w:left="2116" w:right="1550"/>
        <w:jc w:val="both"/>
      </w:pPr>
      <w:r>
        <w:rPr>
          <w:color w:val="333333"/>
        </w:rPr>
        <w:t>A-Tezin tamamının aktarıldığı 2 adet CD (word ve pdf</w:t>
      </w:r>
      <w:r>
        <w:rPr>
          <w:color w:val="333333"/>
          <w:spacing w:val="-77"/>
        </w:rPr>
        <w:t> </w:t>
      </w:r>
      <w:r>
        <w:rPr>
          <w:color w:val="333333"/>
        </w:rPr>
        <w:t>formatında)</w:t>
      </w:r>
    </w:p>
    <w:p>
      <w:pPr>
        <w:spacing w:line="325" w:lineRule="exact" w:before="0"/>
        <w:ind w:left="2116" w:right="0" w:firstLine="0"/>
        <w:jc w:val="both"/>
        <w:rPr>
          <w:b/>
          <w:sz w:val="27"/>
        </w:rPr>
      </w:pPr>
      <w:r>
        <w:rPr>
          <w:b/>
          <w:color w:val="333333"/>
          <w:sz w:val="27"/>
        </w:rPr>
        <w:t>-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CD’lerin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Hazırlanması</w:t>
      </w:r>
      <w:r>
        <w:rPr>
          <w:b/>
          <w:color w:val="333333"/>
          <w:spacing w:val="-4"/>
          <w:sz w:val="27"/>
        </w:rPr>
        <w:t> </w:t>
      </w:r>
      <w:r>
        <w:rPr>
          <w:b/>
          <w:color w:val="333333"/>
          <w:sz w:val="27"/>
        </w:rPr>
        <w:t>:</w:t>
      </w:r>
    </w:p>
    <w:p>
      <w:pPr>
        <w:pStyle w:val="ListParagraph"/>
        <w:numPr>
          <w:ilvl w:val="1"/>
          <w:numId w:val="2"/>
        </w:numPr>
        <w:tabs>
          <w:tab w:pos="2477" w:val="left" w:leader="none"/>
        </w:tabs>
        <w:spacing w:line="240" w:lineRule="auto" w:before="1" w:after="0"/>
        <w:ind w:left="2116" w:right="535" w:firstLine="0"/>
        <w:jc w:val="both"/>
        <w:rPr>
          <w:sz w:val="27"/>
        </w:rPr>
      </w:pPr>
      <w:r>
        <w:rPr>
          <w:color w:val="333333"/>
          <w:sz w:val="27"/>
        </w:rPr>
        <w:t>Tezin tam metni tek bir word ve pdf dosyası olarak hazırlanacaktır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(özetler dahil). Word dosyalarının pdf dosyalarına dönüştürülmesi için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için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ilgili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bağlantılar</w:t>
      </w:r>
      <w:r>
        <w:rPr>
          <w:color w:val="333333"/>
          <w:spacing w:val="-6"/>
          <w:sz w:val="27"/>
        </w:rPr>
        <w:t> </w:t>
      </w:r>
      <w:hyperlink r:id="rId5">
        <w:r>
          <w:rPr>
            <w:color w:val="0087CC"/>
            <w:sz w:val="27"/>
          </w:rPr>
          <w:t>www.yok.gov.tr</w:t>
        </w:r>
        <w:r>
          <w:rPr>
            <w:color w:val="0087CC"/>
            <w:spacing w:val="-1"/>
            <w:sz w:val="27"/>
          </w:rPr>
          <w:t> </w:t>
        </w:r>
      </w:hyperlink>
      <w:r>
        <w:rPr>
          <w:color w:val="333333"/>
          <w:sz w:val="27"/>
        </w:rPr>
        <w:t>adresli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İnternet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sayfasında</w:t>
      </w:r>
    </w:p>
    <w:p>
      <w:pPr>
        <w:pStyle w:val="BodyText"/>
        <w:ind w:left="2116" w:right="1184"/>
      </w:pPr>
      <w:r>
        <w:rPr>
          <w:color w:val="333333"/>
        </w:rPr>
        <w:t>bulunmaktadır. Metin formatı dışında ek içeren karma tezler için</w:t>
      </w:r>
      <w:r>
        <w:rPr>
          <w:color w:val="333333"/>
          <w:spacing w:val="-82"/>
        </w:rPr>
        <w:t> </w:t>
      </w:r>
      <w:r>
        <w:rPr>
          <w:color w:val="333333"/>
        </w:rPr>
        <w:t>açıklamalar</w:t>
      </w:r>
      <w:r>
        <w:rPr>
          <w:color w:val="333333"/>
          <w:spacing w:val="-1"/>
        </w:rPr>
        <w:t> </w:t>
      </w:r>
      <w:r>
        <w:rPr>
          <w:color w:val="333333"/>
        </w:rPr>
        <w:t>Madde</w:t>
      </w:r>
      <w:r>
        <w:rPr>
          <w:color w:val="333333"/>
          <w:spacing w:val="-2"/>
        </w:rPr>
        <w:t> </w:t>
      </w:r>
      <w:r>
        <w:rPr>
          <w:color w:val="333333"/>
        </w:rPr>
        <w:t>9’da</w:t>
      </w:r>
      <w:r>
        <w:rPr>
          <w:color w:val="333333"/>
          <w:spacing w:val="-2"/>
        </w:rPr>
        <w:t> </w:t>
      </w:r>
      <w:r>
        <w:rPr>
          <w:color w:val="333333"/>
        </w:rPr>
        <w:t>yer almaktadır.</w:t>
      </w:r>
    </w:p>
    <w:p>
      <w:pPr>
        <w:pStyle w:val="ListParagraph"/>
        <w:numPr>
          <w:ilvl w:val="1"/>
          <w:numId w:val="2"/>
        </w:numPr>
        <w:tabs>
          <w:tab w:pos="2484" w:val="left" w:leader="none"/>
        </w:tabs>
        <w:spacing w:line="240" w:lineRule="auto" w:before="0" w:after="0"/>
        <w:ind w:left="2483" w:right="0" w:hanging="368"/>
        <w:jc w:val="left"/>
        <w:rPr>
          <w:sz w:val="27"/>
        </w:rPr>
      </w:pPr>
      <w:r>
        <w:rPr>
          <w:color w:val="333333"/>
          <w:sz w:val="27"/>
        </w:rPr>
        <w:t>Hazırlanan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pdf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dosyaları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tezin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enstitü</w:t>
      </w:r>
      <w:r>
        <w:rPr>
          <w:color w:val="333333"/>
          <w:spacing w:val="-7"/>
          <w:sz w:val="27"/>
        </w:rPr>
        <w:t> </w:t>
      </w:r>
      <w:r>
        <w:rPr>
          <w:color w:val="333333"/>
          <w:sz w:val="27"/>
        </w:rPr>
        <w:t>tarafından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onaylanan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kopyası</w:t>
      </w:r>
    </w:p>
    <w:p>
      <w:pPr>
        <w:pStyle w:val="BodyText"/>
        <w:ind w:left="2116" w:right="95"/>
      </w:pPr>
      <w:r>
        <w:rPr>
          <w:color w:val="333333"/>
        </w:rPr>
        <w:t>ile aynı olacaktır. </w:t>
      </w:r>
      <w:r>
        <w:rPr>
          <w:b/>
          <w:color w:val="333333"/>
        </w:rPr>
        <w:t>c-</w:t>
      </w:r>
      <w:r>
        <w:rPr>
          <w:color w:val="333333"/>
        </w:rPr>
        <w:t>Türkçe ve yabancı dildeki özet sayfaları </w:t>
      </w:r>
      <w:r>
        <w:rPr>
          <w:b/>
          <w:color w:val="333333"/>
        </w:rPr>
        <w:t>her biri ayrı</w:t>
      </w:r>
      <w:r>
        <w:rPr>
          <w:b/>
          <w:color w:val="333333"/>
          <w:spacing w:val="-77"/>
        </w:rPr>
        <w:t> </w:t>
      </w:r>
      <w:r>
        <w:rPr>
          <w:color w:val="333333"/>
        </w:rPr>
        <w:t>pdf dosyası olarak </w:t>
      </w:r>
      <w:r>
        <w:rPr>
          <w:b/>
          <w:color w:val="333333"/>
        </w:rPr>
        <w:t>ayrıca </w:t>
      </w:r>
      <w:r>
        <w:rPr>
          <w:color w:val="333333"/>
        </w:rPr>
        <w:t>CD’de yer alacaktır. </w:t>
      </w:r>
      <w:r>
        <w:rPr>
          <w:b/>
          <w:color w:val="333333"/>
        </w:rPr>
        <w:t>d- </w:t>
      </w:r>
      <w:r>
        <w:rPr>
          <w:color w:val="333333"/>
        </w:rPr>
        <w:t>Tez üzerinde</w:t>
      </w:r>
      <w:r>
        <w:rPr>
          <w:color w:val="333333"/>
          <w:spacing w:val="1"/>
        </w:rPr>
        <w:t> </w:t>
      </w:r>
      <w:r>
        <w:rPr>
          <w:color w:val="333333"/>
        </w:rPr>
        <w:t>Yükseköğretim Kurulu tarafından hiçbir değişiklik yapılmayacağı için tezin</w:t>
      </w:r>
      <w:r>
        <w:rPr>
          <w:color w:val="333333"/>
          <w:spacing w:val="-82"/>
        </w:rPr>
        <w:t> </w:t>
      </w:r>
      <w:r>
        <w:rPr>
          <w:color w:val="333333"/>
        </w:rPr>
        <w:t>bilgisayar ekranında görüntülendiğinde veya yazıcı çıktısı alındığında asıl</w:t>
      </w:r>
      <w:r>
        <w:rPr>
          <w:color w:val="333333"/>
          <w:spacing w:val="1"/>
        </w:rPr>
        <w:t> </w:t>
      </w:r>
      <w:r>
        <w:rPr>
          <w:color w:val="333333"/>
        </w:rPr>
        <w:t>nüshası</w:t>
      </w:r>
      <w:r>
        <w:rPr>
          <w:color w:val="333333"/>
          <w:spacing w:val="-1"/>
        </w:rPr>
        <w:t> </w:t>
      </w:r>
      <w:r>
        <w:rPr>
          <w:color w:val="333333"/>
        </w:rPr>
        <w:t>ile</w:t>
      </w:r>
      <w:r>
        <w:rPr>
          <w:color w:val="333333"/>
          <w:spacing w:val="-3"/>
        </w:rPr>
        <w:t> </w:t>
      </w:r>
      <w:r>
        <w:rPr>
          <w:color w:val="333333"/>
        </w:rPr>
        <w:t>aynı olması</w:t>
      </w:r>
      <w:r>
        <w:rPr>
          <w:color w:val="333333"/>
          <w:spacing w:val="-1"/>
        </w:rPr>
        <w:t> </w:t>
      </w:r>
      <w:r>
        <w:rPr>
          <w:color w:val="333333"/>
        </w:rPr>
        <w:t>ile</w:t>
      </w:r>
      <w:r>
        <w:rPr>
          <w:color w:val="333333"/>
          <w:spacing w:val="-3"/>
        </w:rPr>
        <w:t> </w:t>
      </w:r>
      <w:r>
        <w:rPr>
          <w:color w:val="333333"/>
        </w:rPr>
        <w:t>ilgili her</w:t>
      </w:r>
      <w:r>
        <w:rPr>
          <w:color w:val="333333"/>
          <w:spacing w:val="-1"/>
        </w:rPr>
        <w:t> </w:t>
      </w:r>
      <w:r>
        <w:rPr>
          <w:color w:val="333333"/>
        </w:rPr>
        <w:t>türlü</w:t>
      </w:r>
      <w:r>
        <w:rPr>
          <w:color w:val="333333"/>
          <w:spacing w:val="-3"/>
        </w:rPr>
        <w:t> </w:t>
      </w:r>
      <w:r>
        <w:rPr>
          <w:color w:val="333333"/>
        </w:rPr>
        <w:t>sorumluluk</w:t>
      </w:r>
      <w:r>
        <w:rPr>
          <w:color w:val="333333"/>
          <w:spacing w:val="-2"/>
        </w:rPr>
        <w:t> </w:t>
      </w:r>
      <w:r>
        <w:rPr>
          <w:color w:val="333333"/>
        </w:rPr>
        <w:t>yazara</w:t>
      </w:r>
      <w:r>
        <w:rPr>
          <w:color w:val="333333"/>
          <w:spacing w:val="-2"/>
        </w:rPr>
        <w:t> </w:t>
      </w:r>
      <w:r>
        <w:rPr>
          <w:color w:val="333333"/>
        </w:rPr>
        <w:t>aittir.</w:t>
      </w:r>
    </w:p>
    <w:p>
      <w:pPr>
        <w:pStyle w:val="ListParagraph"/>
        <w:numPr>
          <w:ilvl w:val="0"/>
          <w:numId w:val="3"/>
        </w:numPr>
        <w:tabs>
          <w:tab w:pos="2474" w:val="left" w:leader="none"/>
        </w:tabs>
        <w:spacing w:line="325" w:lineRule="exact" w:before="1" w:after="0"/>
        <w:ind w:left="2474" w:right="0" w:hanging="358"/>
        <w:jc w:val="left"/>
        <w:rPr>
          <w:sz w:val="27"/>
        </w:rPr>
      </w:pPr>
      <w:r>
        <w:rPr>
          <w:color w:val="333333"/>
          <w:sz w:val="27"/>
        </w:rPr>
        <w:t>Dosyalar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sıkıştırılmamış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ve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şifresiz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olacaktır.</w:t>
      </w:r>
    </w:p>
    <w:p>
      <w:pPr>
        <w:pStyle w:val="ListParagraph"/>
        <w:numPr>
          <w:ilvl w:val="0"/>
          <w:numId w:val="3"/>
        </w:numPr>
        <w:tabs>
          <w:tab w:pos="2417" w:val="left" w:leader="none"/>
        </w:tabs>
        <w:spacing w:line="240" w:lineRule="auto" w:before="0" w:after="0"/>
        <w:ind w:left="2116" w:right="461" w:firstLine="0"/>
        <w:jc w:val="left"/>
        <w:rPr>
          <w:sz w:val="27"/>
        </w:rPr>
      </w:pPr>
      <w:r>
        <w:rPr>
          <w:color w:val="333333"/>
          <w:sz w:val="27"/>
        </w:rPr>
        <w:t>Dosyalar isimlendirilirken Türkçe karakter kullanılmayacaktır. Çünkü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bu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durum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farklı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bilgisayarlarda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sorun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çıkartabilmektedir.</w:t>
      </w:r>
    </w:p>
    <w:p>
      <w:pPr>
        <w:pStyle w:val="ListParagraph"/>
        <w:numPr>
          <w:ilvl w:val="0"/>
          <w:numId w:val="3"/>
        </w:numPr>
        <w:tabs>
          <w:tab w:pos="2484" w:val="left" w:leader="none"/>
        </w:tabs>
        <w:spacing w:line="240" w:lineRule="auto" w:before="0" w:after="0"/>
        <w:ind w:left="2116" w:right="483" w:firstLine="0"/>
        <w:jc w:val="left"/>
        <w:rPr>
          <w:sz w:val="27"/>
        </w:rPr>
      </w:pPr>
      <w:r>
        <w:rPr>
          <w:color w:val="333333"/>
          <w:sz w:val="27"/>
        </w:rPr>
        <w:t>Dosyalara isim verirken yazar adı ve soyadının sonuna hangi bilgiyi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içerdiği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eklenecektir.</w:t>
      </w:r>
    </w:p>
    <w:p>
      <w:pPr>
        <w:pStyle w:val="BodyText"/>
        <w:spacing w:line="325" w:lineRule="exact" w:before="1"/>
        <w:ind w:left="2116"/>
      </w:pPr>
      <w:r>
        <w:rPr>
          <w:color w:val="333333"/>
        </w:rPr>
        <w:t>Örnek</w:t>
      </w:r>
      <w:r>
        <w:rPr>
          <w:color w:val="333333"/>
          <w:spacing w:val="-1"/>
        </w:rPr>
        <w:t> </w:t>
      </w:r>
      <w:r>
        <w:rPr>
          <w:color w:val="333333"/>
        </w:rPr>
        <w:t>:</w:t>
      </w:r>
    </w:p>
    <w:p>
      <w:pPr>
        <w:pStyle w:val="BodyText"/>
        <w:spacing w:line="325" w:lineRule="exact"/>
        <w:ind w:left="2116"/>
      </w:pPr>
      <w:r>
        <w:rPr>
          <w:color w:val="333333"/>
        </w:rPr>
        <w:t>ad_soyadı_tez.pdf</w:t>
      </w:r>
    </w:p>
    <w:p>
      <w:pPr>
        <w:pStyle w:val="BodyText"/>
        <w:ind w:left="2116" w:right="6028"/>
      </w:pPr>
      <w:r>
        <w:rPr>
          <w:color w:val="333333"/>
        </w:rPr>
        <w:t>ad_soyadı_ozet_tr.pdf</w:t>
      </w:r>
      <w:r>
        <w:rPr>
          <w:color w:val="333333"/>
          <w:spacing w:val="1"/>
        </w:rPr>
        <w:t> </w:t>
      </w:r>
      <w:r>
        <w:rPr>
          <w:color w:val="333333"/>
        </w:rPr>
        <w:t>ad_soyadı_ozet_en.pdf</w:t>
      </w:r>
    </w:p>
    <w:p>
      <w:pPr>
        <w:pStyle w:val="ListParagraph"/>
        <w:numPr>
          <w:ilvl w:val="0"/>
          <w:numId w:val="3"/>
        </w:numPr>
        <w:tabs>
          <w:tab w:pos="2486" w:val="left" w:leader="none"/>
        </w:tabs>
        <w:spacing w:line="240" w:lineRule="auto" w:before="2" w:after="0"/>
        <w:ind w:left="2116" w:right="279" w:firstLine="0"/>
        <w:jc w:val="left"/>
        <w:rPr>
          <w:sz w:val="27"/>
        </w:rPr>
      </w:pPr>
      <w:r>
        <w:rPr>
          <w:color w:val="333333"/>
          <w:sz w:val="27"/>
        </w:rPr>
        <w:t>Metin formatındaki veya çoğaltma (fotokopi) ile hazırlanmış olan </w:t>
      </w:r>
      <w:r>
        <w:rPr>
          <w:b/>
          <w:color w:val="333333"/>
          <w:sz w:val="27"/>
        </w:rPr>
        <w:t>tez</w:t>
      </w:r>
      <w:r>
        <w:rPr>
          <w:b/>
          <w:color w:val="333333"/>
          <w:spacing w:val="-77"/>
          <w:sz w:val="27"/>
        </w:rPr>
        <w:t> </w:t>
      </w:r>
      <w:r>
        <w:rPr>
          <w:b/>
          <w:color w:val="333333"/>
          <w:sz w:val="27"/>
        </w:rPr>
        <w:t>ekleri</w:t>
      </w:r>
      <w:r>
        <w:rPr>
          <w:b/>
          <w:color w:val="333333"/>
          <w:spacing w:val="2"/>
          <w:sz w:val="27"/>
        </w:rPr>
        <w:t> </w:t>
      </w:r>
      <w:r>
        <w:rPr>
          <w:color w:val="333333"/>
          <w:sz w:val="27"/>
        </w:rPr>
        <w:t>tezin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tam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metninin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bulunduğu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pdf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dosyası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içinde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yer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alacaktır.</w:t>
      </w:r>
    </w:p>
    <w:p>
      <w:pPr>
        <w:pStyle w:val="BodyText"/>
        <w:ind w:left="2116" w:right="424"/>
      </w:pPr>
      <w:r>
        <w:rPr>
          <w:color w:val="333333"/>
        </w:rPr>
        <w:t>Bunun için tarayıcı veya dijital fotokopi makinaları kullanılarak belgeler</w:t>
      </w:r>
      <w:r>
        <w:rPr>
          <w:color w:val="333333"/>
          <w:spacing w:val="-82"/>
        </w:rPr>
        <w:t> </w:t>
      </w:r>
      <w:r>
        <w:rPr>
          <w:color w:val="333333"/>
        </w:rPr>
        <w:t>pdf</w:t>
      </w:r>
      <w:r>
        <w:rPr>
          <w:color w:val="333333"/>
          <w:spacing w:val="-1"/>
        </w:rPr>
        <w:t> </w:t>
      </w:r>
      <w:r>
        <w:rPr>
          <w:color w:val="333333"/>
        </w:rPr>
        <w:t>formatına</w:t>
      </w:r>
      <w:r>
        <w:rPr>
          <w:color w:val="333333"/>
          <w:spacing w:val="-2"/>
        </w:rPr>
        <w:t> </w:t>
      </w:r>
      <w:r>
        <w:rPr>
          <w:color w:val="333333"/>
        </w:rPr>
        <w:t>dönüştürülecektir.</w:t>
      </w:r>
    </w:p>
    <w:p>
      <w:pPr>
        <w:pStyle w:val="ListParagraph"/>
        <w:numPr>
          <w:ilvl w:val="0"/>
          <w:numId w:val="3"/>
        </w:numPr>
        <w:tabs>
          <w:tab w:pos="2400" w:val="left" w:leader="none"/>
        </w:tabs>
        <w:spacing w:line="240" w:lineRule="auto" w:before="0" w:after="0"/>
        <w:ind w:left="2116" w:right="280" w:firstLine="0"/>
        <w:jc w:val="left"/>
        <w:rPr>
          <w:sz w:val="27"/>
        </w:rPr>
      </w:pPr>
      <w:r>
        <w:rPr>
          <w:b/>
          <w:color w:val="333333"/>
          <w:sz w:val="27"/>
        </w:rPr>
        <w:t>Karma tezler: </w:t>
      </w:r>
      <w:r>
        <w:rPr>
          <w:color w:val="333333"/>
          <w:sz w:val="27"/>
        </w:rPr>
        <w:t>Tez, yalnızca metin dosyasından oluşmuyorsa, resim,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harita,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bilgisayar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programları,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görüntü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veya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ses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kayıtları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da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kullanılmış</w:t>
      </w:r>
    </w:p>
    <w:p>
      <w:pPr>
        <w:pStyle w:val="BodyText"/>
        <w:ind w:left="2116" w:right="106"/>
        <w:jc w:val="both"/>
      </w:pPr>
      <w:r>
        <w:rPr>
          <w:color w:val="333333"/>
        </w:rPr>
        <w:t>ise bu durum Tez Veri Giriş Formunda ve özette dosya adları da verilerek</w:t>
      </w:r>
      <w:r>
        <w:rPr>
          <w:color w:val="333333"/>
          <w:spacing w:val="-82"/>
        </w:rPr>
        <w:t> </w:t>
      </w:r>
      <w:r>
        <w:rPr>
          <w:color w:val="333333"/>
        </w:rPr>
        <w:t>belirtilmelidir. Resim, görüntü ve ses kayıtları için tercih edilen</w:t>
      </w:r>
      <w:r>
        <w:rPr>
          <w:b/>
          <w:color w:val="333333"/>
        </w:rPr>
        <w:t>formatlar</w:t>
      </w:r>
      <w:r>
        <w:rPr>
          <w:b/>
          <w:color w:val="333333"/>
          <w:spacing w:val="-77"/>
        </w:rPr>
        <w:t> </w:t>
      </w:r>
      <w:r>
        <w:rPr>
          <w:color w:val="333333"/>
        </w:rPr>
        <w:t>aşağıda</w:t>
      </w:r>
      <w:r>
        <w:rPr>
          <w:color w:val="333333"/>
          <w:spacing w:val="-3"/>
        </w:rPr>
        <w:t> </w:t>
      </w:r>
      <w:r>
        <w:rPr>
          <w:color w:val="333333"/>
        </w:rPr>
        <w:t>belirtilmiştir.</w:t>
      </w:r>
      <w:r>
        <w:rPr>
          <w:color w:val="333333"/>
          <w:spacing w:val="-3"/>
        </w:rPr>
        <w:t> </w:t>
      </w:r>
      <w:r>
        <w:rPr>
          <w:color w:val="333333"/>
        </w:rPr>
        <w:t>Farklı</w:t>
      </w:r>
      <w:r>
        <w:rPr>
          <w:color w:val="333333"/>
          <w:spacing w:val="-1"/>
        </w:rPr>
        <w:t> </w:t>
      </w:r>
      <w:r>
        <w:rPr>
          <w:color w:val="333333"/>
        </w:rPr>
        <w:t>bir program</w:t>
      </w:r>
      <w:r>
        <w:rPr>
          <w:color w:val="333333"/>
          <w:spacing w:val="-1"/>
        </w:rPr>
        <w:t> </w:t>
      </w:r>
      <w:r>
        <w:rPr>
          <w:color w:val="333333"/>
        </w:rPr>
        <w:t>kullanılmış</w:t>
      </w:r>
      <w:r>
        <w:rPr>
          <w:color w:val="333333"/>
          <w:spacing w:val="-1"/>
        </w:rPr>
        <w:t> </w:t>
      </w:r>
      <w:r>
        <w:rPr>
          <w:color w:val="333333"/>
        </w:rPr>
        <w:t>ise</w:t>
      </w:r>
      <w:r>
        <w:rPr>
          <w:color w:val="333333"/>
          <w:spacing w:val="-3"/>
        </w:rPr>
        <w:t> </w:t>
      </w:r>
      <w:r>
        <w:rPr>
          <w:color w:val="333333"/>
        </w:rPr>
        <w:t>bunun</w:t>
      </w:r>
    </w:p>
    <w:p>
      <w:pPr>
        <w:pStyle w:val="BodyText"/>
        <w:ind w:left="2116" w:right="548"/>
      </w:pPr>
      <w:r>
        <w:rPr>
          <w:color w:val="333333"/>
        </w:rPr>
        <w:t>okuyucuların erişimine izin verecek şekilde lisanslı olarak tezle birlikte</w:t>
      </w:r>
      <w:r>
        <w:rPr>
          <w:color w:val="333333"/>
          <w:spacing w:val="-82"/>
        </w:rPr>
        <w:t> </w:t>
      </w:r>
      <w:r>
        <w:rPr>
          <w:color w:val="333333"/>
        </w:rPr>
        <w:t>CD’de</w:t>
      </w:r>
      <w:r>
        <w:rPr>
          <w:color w:val="333333"/>
          <w:spacing w:val="-4"/>
        </w:rPr>
        <w:t> </w:t>
      </w:r>
      <w:r>
        <w:rPr>
          <w:color w:val="333333"/>
        </w:rPr>
        <w:t>yer alması gerekmektedir.</w:t>
      </w:r>
    </w:p>
    <w:p>
      <w:pPr>
        <w:pStyle w:val="Heading1"/>
        <w:spacing w:line="325" w:lineRule="exact"/>
        <w:ind w:left="2116"/>
      </w:pPr>
      <w:r>
        <w:rPr>
          <w:color w:val="333333"/>
        </w:rPr>
        <w:t>İstenen</w:t>
      </w:r>
      <w:r>
        <w:rPr>
          <w:color w:val="333333"/>
          <w:spacing w:val="-5"/>
        </w:rPr>
        <w:t> </w:t>
      </w:r>
      <w:r>
        <w:rPr>
          <w:color w:val="333333"/>
        </w:rPr>
        <w:t>Formatlar :</w:t>
      </w:r>
    </w:p>
    <w:p>
      <w:pPr>
        <w:pStyle w:val="ListParagraph"/>
        <w:numPr>
          <w:ilvl w:val="0"/>
          <w:numId w:val="4"/>
        </w:numPr>
        <w:tabs>
          <w:tab w:pos="2395" w:val="left" w:leader="none"/>
        </w:tabs>
        <w:spacing w:line="240" w:lineRule="auto" w:before="0" w:after="0"/>
        <w:ind w:left="2116" w:right="470" w:firstLine="0"/>
        <w:jc w:val="left"/>
        <w:rPr>
          <w:sz w:val="27"/>
        </w:rPr>
      </w:pPr>
      <w:r>
        <w:rPr>
          <w:b/>
          <w:color w:val="333333"/>
          <w:sz w:val="27"/>
        </w:rPr>
        <w:t>Resim Formatları : Resim </w:t>
      </w:r>
      <w:r>
        <w:rPr>
          <w:color w:val="333333"/>
          <w:sz w:val="27"/>
        </w:rPr>
        <w:t>dosyaları aşağıda verilen formatlardan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biriyle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hazırlanacaktır. GIF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(.gif)</w:t>
      </w:r>
    </w:p>
    <w:p>
      <w:pPr>
        <w:pStyle w:val="BodyText"/>
        <w:spacing w:before="1"/>
        <w:ind w:left="2116" w:right="7043"/>
      </w:pPr>
      <w:r>
        <w:rPr>
          <w:color w:val="333333"/>
        </w:rPr>
        <w:t>PDF (.pdf)</w:t>
      </w:r>
      <w:r>
        <w:rPr>
          <w:color w:val="333333"/>
          <w:spacing w:val="1"/>
        </w:rPr>
        <w:t> </w:t>
      </w:r>
      <w:r>
        <w:rPr>
          <w:color w:val="333333"/>
        </w:rPr>
        <w:t>TIFF (.tiff)</w:t>
      </w:r>
      <w:r>
        <w:rPr>
          <w:color w:val="333333"/>
          <w:spacing w:val="1"/>
        </w:rPr>
        <w:t> </w:t>
      </w:r>
      <w:r>
        <w:rPr>
          <w:color w:val="333333"/>
        </w:rPr>
        <w:t>JPEG</w:t>
      </w:r>
      <w:r>
        <w:rPr>
          <w:color w:val="333333"/>
          <w:spacing w:val="-15"/>
        </w:rPr>
        <w:t> </w:t>
      </w:r>
      <w:r>
        <w:rPr>
          <w:color w:val="333333"/>
        </w:rPr>
        <w:t>(.jpeg)</w:t>
      </w:r>
    </w:p>
    <w:p>
      <w:pPr>
        <w:pStyle w:val="Heading1"/>
        <w:numPr>
          <w:ilvl w:val="0"/>
          <w:numId w:val="4"/>
        </w:numPr>
        <w:tabs>
          <w:tab w:pos="2477" w:val="left" w:leader="none"/>
        </w:tabs>
        <w:spacing w:line="325" w:lineRule="exact" w:before="0" w:after="0"/>
        <w:ind w:left="2476" w:right="0" w:hanging="361"/>
        <w:jc w:val="left"/>
      </w:pPr>
      <w:r>
        <w:rPr>
          <w:color w:val="333333"/>
        </w:rPr>
        <w:t>Görüntü</w:t>
      </w:r>
      <w:r>
        <w:rPr>
          <w:color w:val="333333"/>
          <w:spacing w:val="-5"/>
        </w:rPr>
        <w:t> </w:t>
      </w:r>
      <w:r>
        <w:rPr>
          <w:color w:val="333333"/>
        </w:rPr>
        <w:t>Formatları</w:t>
      </w:r>
    </w:p>
    <w:p>
      <w:pPr>
        <w:pStyle w:val="BodyText"/>
        <w:spacing w:before="1"/>
        <w:ind w:left="2116"/>
      </w:pPr>
      <w:r>
        <w:rPr>
          <w:color w:val="333333"/>
        </w:rPr>
        <w:t>MPEG</w:t>
      </w:r>
      <w:r>
        <w:rPr>
          <w:color w:val="333333"/>
          <w:spacing w:val="-3"/>
        </w:rPr>
        <w:t> </w:t>
      </w:r>
      <w:r>
        <w:rPr>
          <w:color w:val="333333"/>
        </w:rPr>
        <w:t>(.mpg)</w:t>
      </w:r>
    </w:p>
    <w:p>
      <w:pPr>
        <w:pStyle w:val="BodyText"/>
        <w:ind w:left="2116"/>
      </w:pPr>
      <w:r>
        <w:rPr>
          <w:color w:val="333333"/>
        </w:rPr>
        <w:t>Quick</w:t>
      </w:r>
      <w:r>
        <w:rPr>
          <w:color w:val="333333"/>
          <w:spacing w:val="-1"/>
        </w:rPr>
        <w:t> </w:t>
      </w:r>
      <w:r>
        <w:rPr>
          <w:color w:val="333333"/>
        </w:rPr>
        <w:t>Time</w:t>
      </w:r>
      <w:r>
        <w:rPr>
          <w:color w:val="333333"/>
          <w:spacing w:val="-1"/>
        </w:rPr>
        <w:t> </w:t>
      </w:r>
      <w:r>
        <w:rPr>
          <w:color w:val="333333"/>
        </w:rPr>
        <w:t>–</w:t>
      </w:r>
      <w:r>
        <w:rPr>
          <w:color w:val="333333"/>
          <w:spacing w:val="-2"/>
        </w:rPr>
        <w:t> </w:t>
      </w:r>
      <w:r>
        <w:rPr>
          <w:color w:val="333333"/>
        </w:rPr>
        <w:t>Apple</w:t>
      </w:r>
      <w:r>
        <w:rPr>
          <w:color w:val="333333"/>
          <w:spacing w:val="-1"/>
        </w:rPr>
        <w:t> </w:t>
      </w:r>
      <w:r>
        <w:rPr>
          <w:color w:val="333333"/>
        </w:rPr>
        <w:t>(.mov)</w:t>
      </w:r>
    </w:p>
    <w:p>
      <w:pPr>
        <w:pStyle w:val="BodyText"/>
        <w:spacing w:line="325" w:lineRule="exact" w:before="1"/>
        <w:ind w:left="2116"/>
      </w:pPr>
      <w:r>
        <w:rPr>
          <w:color w:val="333333"/>
        </w:rPr>
        <w:t>Audio</w:t>
      </w:r>
      <w:r>
        <w:rPr>
          <w:color w:val="333333"/>
          <w:spacing w:val="-3"/>
        </w:rPr>
        <w:t> </w:t>
      </w:r>
      <w:r>
        <w:rPr>
          <w:color w:val="333333"/>
        </w:rPr>
        <w:t>Video</w:t>
      </w:r>
      <w:r>
        <w:rPr>
          <w:color w:val="333333"/>
          <w:spacing w:val="-4"/>
        </w:rPr>
        <w:t> </w:t>
      </w:r>
      <w:r>
        <w:rPr>
          <w:color w:val="333333"/>
        </w:rPr>
        <w:t>Interleaved</w:t>
      </w:r>
      <w:r>
        <w:rPr>
          <w:color w:val="333333"/>
          <w:spacing w:val="-3"/>
        </w:rPr>
        <w:t> </w:t>
      </w:r>
      <w:r>
        <w:rPr>
          <w:color w:val="333333"/>
        </w:rPr>
        <w:t>–</w:t>
      </w:r>
      <w:r>
        <w:rPr>
          <w:color w:val="333333"/>
          <w:spacing w:val="-2"/>
        </w:rPr>
        <w:t> </w:t>
      </w:r>
      <w:r>
        <w:rPr>
          <w:color w:val="333333"/>
        </w:rPr>
        <w:t>Microsoft</w:t>
      </w:r>
      <w:r>
        <w:rPr>
          <w:color w:val="333333"/>
          <w:spacing w:val="-2"/>
        </w:rPr>
        <w:t> </w:t>
      </w:r>
      <w:r>
        <w:rPr>
          <w:color w:val="333333"/>
        </w:rPr>
        <w:t>(.avi)</w:t>
      </w:r>
    </w:p>
    <w:p>
      <w:pPr>
        <w:pStyle w:val="Heading1"/>
        <w:numPr>
          <w:ilvl w:val="0"/>
          <w:numId w:val="4"/>
        </w:numPr>
        <w:tabs>
          <w:tab w:pos="2480" w:val="left" w:leader="none"/>
        </w:tabs>
        <w:spacing w:line="325" w:lineRule="exact" w:before="0" w:after="0"/>
        <w:ind w:left="2479" w:right="0" w:hanging="364"/>
        <w:jc w:val="left"/>
      </w:pPr>
      <w:r>
        <w:rPr>
          <w:color w:val="333333"/>
        </w:rPr>
        <w:t>Ses</w:t>
      </w:r>
      <w:r>
        <w:rPr>
          <w:color w:val="333333"/>
          <w:spacing w:val="-2"/>
        </w:rPr>
        <w:t> </w:t>
      </w:r>
      <w:r>
        <w:rPr>
          <w:color w:val="333333"/>
        </w:rPr>
        <w:t>Formatları</w:t>
      </w:r>
    </w:p>
    <w:p>
      <w:pPr>
        <w:pStyle w:val="BodyText"/>
        <w:ind w:left="2116" w:right="7043"/>
      </w:pPr>
      <w:r>
        <w:rPr>
          <w:color w:val="333333"/>
        </w:rPr>
        <w:t>Wav (.wav)</w:t>
      </w:r>
      <w:r>
        <w:rPr>
          <w:color w:val="333333"/>
          <w:spacing w:val="1"/>
        </w:rPr>
        <w:t> </w:t>
      </w:r>
      <w:r>
        <w:rPr>
          <w:color w:val="333333"/>
        </w:rPr>
        <w:t>MIDI</w:t>
      </w:r>
      <w:r>
        <w:rPr>
          <w:color w:val="333333"/>
          <w:spacing w:val="-12"/>
        </w:rPr>
        <w:t> </w:t>
      </w:r>
      <w:r>
        <w:rPr>
          <w:color w:val="333333"/>
        </w:rPr>
        <w:t>(.midi)</w:t>
      </w:r>
    </w:p>
    <w:p>
      <w:pPr>
        <w:spacing w:after="0"/>
        <w:sectPr>
          <w:pgSz w:w="11910" w:h="16840"/>
          <w:pgMar w:top="460" w:bottom="280" w:left="500" w:right="500"/>
        </w:sectPr>
      </w:pPr>
    </w:p>
    <w:p>
      <w:pPr>
        <w:pStyle w:val="BodyText"/>
        <w:spacing w:before="86"/>
        <w:ind w:left="2116"/>
      </w:pPr>
      <w:r>
        <w:rPr>
          <w:color w:val="333333"/>
        </w:rPr>
        <w:t>MP3 (.mp3)</w:t>
      </w:r>
    </w:p>
    <w:p>
      <w:pPr>
        <w:pStyle w:val="Heading1"/>
        <w:spacing w:before="152"/>
      </w:pPr>
      <w:r>
        <w:rPr>
          <w:color w:val="0000FF"/>
        </w:rPr>
        <w:t>TEZ</w:t>
      </w:r>
      <w:r>
        <w:rPr>
          <w:color w:val="0000FF"/>
          <w:spacing w:val="-4"/>
        </w:rPr>
        <w:t> </w:t>
      </w:r>
      <w:r>
        <w:rPr>
          <w:color w:val="0000FF"/>
        </w:rPr>
        <w:t>VERİ</w:t>
      </w:r>
      <w:r>
        <w:rPr>
          <w:color w:val="0000FF"/>
          <w:spacing w:val="-2"/>
        </w:rPr>
        <w:t> </w:t>
      </w:r>
      <w:r>
        <w:rPr>
          <w:color w:val="0000FF"/>
        </w:rPr>
        <w:t>GİRİŞ</w:t>
      </w:r>
      <w:r>
        <w:rPr>
          <w:color w:val="0000FF"/>
          <w:spacing w:val="-5"/>
        </w:rPr>
        <w:t> </w:t>
      </w:r>
      <w:r>
        <w:rPr>
          <w:color w:val="0000FF"/>
        </w:rPr>
        <w:t>FORMUNUN</w:t>
      </w:r>
      <w:r>
        <w:rPr>
          <w:color w:val="0000FF"/>
          <w:spacing w:val="-3"/>
        </w:rPr>
        <w:t> </w:t>
      </w:r>
      <w:r>
        <w:rPr>
          <w:color w:val="0000FF"/>
        </w:rPr>
        <w:t>DOLDURULMASI</w:t>
      </w:r>
    </w:p>
    <w:p>
      <w:pPr>
        <w:pStyle w:val="BodyText"/>
        <w:spacing w:before="150"/>
        <w:ind w:right="534"/>
      </w:pPr>
      <w:r>
        <w:rPr>
          <w:color w:val="333333"/>
          <w:u w:val="single" w:color="333333"/>
        </w:rPr>
        <w:t>Tez Veri Giriş Formu</w:t>
      </w:r>
      <w:r>
        <w:rPr>
          <w:color w:val="333333"/>
        </w:rPr>
        <w:t>, tez yazarı tarafından bilgisayarda doldurulduktan sonra basılarak</w:t>
      </w:r>
      <w:r>
        <w:rPr>
          <w:color w:val="333333"/>
          <w:spacing w:val="-82"/>
        </w:rPr>
        <w:t> </w:t>
      </w:r>
      <w:r>
        <w:rPr>
          <w:color w:val="333333"/>
        </w:rPr>
        <w:t>imzalanmalıdır.</w:t>
      </w:r>
    </w:p>
    <w:p>
      <w:pPr>
        <w:pStyle w:val="BodyText"/>
        <w:spacing w:before="150"/>
        <w:ind w:right="989"/>
      </w:pPr>
      <w:r>
        <w:rPr>
          <w:color w:val="333333"/>
        </w:rPr>
        <w:t>Form, yazar tarafından doldurulan bilgilerin, Tez Veri Tabanı ile bağlantılı geçici bir</w:t>
      </w:r>
      <w:r>
        <w:rPr>
          <w:color w:val="333333"/>
          <w:spacing w:val="-82"/>
        </w:rPr>
        <w:t> </w:t>
      </w:r>
      <w:r>
        <w:rPr>
          <w:color w:val="333333"/>
        </w:rPr>
        <w:t>tabloya aktarılmasını sağlamak üzere tasarlanmıştır. Formun doldurulması bitirilip</w:t>
      </w:r>
      <w:r>
        <w:rPr>
          <w:color w:val="333333"/>
          <w:spacing w:val="1"/>
        </w:rPr>
        <w:t> </w:t>
      </w:r>
      <w:r>
        <w:rPr>
          <w:color w:val="333333"/>
        </w:rPr>
        <w:t>“Tamam”</w:t>
      </w:r>
      <w:r>
        <w:rPr>
          <w:color w:val="333333"/>
          <w:spacing w:val="-4"/>
        </w:rPr>
        <w:t> </w:t>
      </w:r>
      <w:r>
        <w:rPr>
          <w:color w:val="333333"/>
        </w:rPr>
        <w:t>kutucuğu</w:t>
      </w:r>
      <w:r>
        <w:rPr>
          <w:color w:val="333333"/>
          <w:spacing w:val="-4"/>
        </w:rPr>
        <w:t> </w:t>
      </w:r>
      <w:r>
        <w:rPr>
          <w:color w:val="333333"/>
        </w:rPr>
        <w:t>tıklandığında,</w:t>
      </w:r>
      <w:r>
        <w:rPr>
          <w:color w:val="333333"/>
          <w:spacing w:val="-3"/>
        </w:rPr>
        <w:t> </w:t>
      </w:r>
      <w:r>
        <w:rPr>
          <w:color w:val="333333"/>
        </w:rPr>
        <w:t>üzerinde</w:t>
      </w:r>
      <w:r>
        <w:rPr>
          <w:color w:val="333333"/>
          <w:spacing w:val="-3"/>
        </w:rPr>
        <w:t> </w:t>
      </w:r>
      <w:r>
        <w:rPr>
          <w:color w:val="333333"/>
        </w:rPr>
        <w:t>sistem</w:t>
      </w:r>
      <w:r>
        <w:rPr>
          <w:color w:val="333333"/>
          <w:spacing w:val="-2"/>
        </w:rPr>
        <w:t> </w:t>
      </w:r>
      <w:r>
        <w:rPr>
          <w:color w:val="333333"/>
        </w:rPr>
        <w:t>tarafından</w:t>
      </w:r>
      <w:r>
        <w:rPr>
          <w:color w:val="333333"/>
          <w:spacing w:val="-5"/>
        </w:rPr>
        <w:t> </w:t>
      </w:r>
      <w:r>
        <w:rPr>
          <w:color w:val="333333"/>
        </w:rPr>
        <w:t>üretilen</w:t>
      </w:r>
      <w:r>
        <w:rPr>
          <w:color w:val="333333"/>
          <w:spacing w:val="-2"/>
        </w:rPr>
        <w:t> </w:t>
      </w:r>
      <w:r>
        <w:rPr>
          <w:color w:val="333333"/>
        </w:rPr>
        <w:t>“Referans</w:t>
      </w:r>
    </w:p>
    <w:p>
      <w:pPr>
        <w:pStyle w:val="BodyText"/>
        <w:ind w:right="403"/>
      </w:pPr>
      <w:r>
        <w:rPr>
          <w:color w:val="333333"/>
        </w:rPr>
        <w:t>Numarası” bulunan, basıma uygun form düzenlenmektedir. Bu form basılıp imzalanarak</w:t>
      </w:r>
      <w:r>
        <w:rPr>
          <w:color w:val="333333"/>
          <w:spacing w:val="-82"/>
        </w:rPr>
        <w:t> </w:t>
      </w:r>
      <w:r>
        <w:rPr>
          <w:color w:val="333333"/>
        </w:rPr>
        <w:t>tezle</w:t>
      </w:r>
      <w:r>
        <w:rPr>
          <w:color w:val="333333"/>
          <w:spacing w:val="-3"/>
        </w:rPr>
        <w:t> </w:t>
      </w:r>
      <w:r>
        <w:rPr>
          <w:color w:val="333333"/>
        </w:rPr>
        <w:t>birlikte</w:t>
      </w:r>
      <w:r>
        <w:rPr>
          <w:color w:val="333333"/>
          <w:spacing w:val="-4"/>
        </w:rPr>
        <w:t> </w:t>
      </w:r>
      <w:r>
        <w:rPr>
          <w:color w:val="333333"/>
        </w:rPr>
        <w:t>gönderilmelidir.</w:t>
      </w:r>
      <w:r>
        <w:rPr>
          <w:color w:val="333333"/>
          <w:spacing w:val="-1"/>
        </w:rPr>
        <w:t> </w:t>
      </w:r>
      <w:r>
        <w:rPr>
          <w:color w:val="333333"/>
        </w:rPr>
        <w:t>Herhangi</w:t>
      </w:r>
      <w:r>
        <w:rPr>
          <w:color w:val="333333"/>
          <w:spacing w:val="-2"/>
        </w:rPr>
        <w:t> </w:t>
      </w:r>
      <w:r>
        <w:rPr>
          <w:color w:val="333333"/>
        </w:rPr>
        <w:t>bir</w:t>
      </w:r>
      <w:r>
        <w:rPr>
          <w:color w:val="333333"/>
          <w:spacing w:val="-2"/>
        </w:rPr>
        <w:t> </w:t>
      </w:r>
      <w:r>
        <w:rPr>
          <w:color w:val="333333"/>
        </w:rPr>
        <w:t>nedenle</w:t>
      </w:r>
      <w:r>
        <w:rPr>
          <w:color w:val="333333"/>
          <w:spacing w:val="-3"/>
        </w:rPr>
        <w:t> </w:t>
      </w:r>
      <w:r>
        <w:rPr>
          <w:color w:val="333333"/>
        </w:rPr>
        <w:t>hatalı</w:t>
      </w:r>
      <w:r>
        <w:rPr>
          <w:color w:val="333333"/>
          <w:spacing w:val="-2"/>
        </w:rPr>
        <w:t> </w:t>
      </w:r>
      <w:r>
        <w:rPr>
          <w:color w:val="333333"/>
        </w:rPr>
        <w:t>veri</w:t>
      </w:r>
      <w:r>
        <w:rPr>
          <w:color w:val="333333"/>
          <w:spacing w:val="-5"/>
        </w:rPr>
        <w:t> </w:t>
      </w:r>
      <w:r>
        <w:rPr>
          <w:color w:val="333333"/>
        </w:rPr>
        <w:t>girişi</w:t>
      </w:r>
      <w:r>
        <w:rPr>
          <w:color w:val="333333"/>
          <w:spacing w:val="-2"/>
        </w:rPr>
        <w:t> </w:t>
      </w:r>
      <w:r>
        <w:rPr>
          <w:color w:val="333333"/>
        </w:rPr>
        <w:t>yapıldıysa</w:t>
      </w:r>
      <w:r>
        <w:rPr>
          <w:color w:val="333333"/>
          <w:spacing w:val="-4"/>
        </w:rPr>
        <w:t> </w:t>
      </w:r>
      <w:r>
        <w:rPr>
          <w:color w:val="333333"/>
        </w:rPr>
        <w:t>formu</w:t>
      </w:r>
    </w:p>
    <w:p>
      <w:pPr>
        <w:pStyle w:val="BodyText"/>
        <w:ind w:right="643"/>
      </w:pPr>
      <w:r>
        <w:rPr>
          <w:color w:val="333333"/>
        </w:rPr>
        <w:t>basmadan önce geri dönülerek düzeltme olanağı vardır. Ancak form basıldıktan sonra</w:t>
      </w:r>
      <w:r>
        <w:rPr>
          <w:color w:val="333333"/>
          <w:spacing w:val="-82"/>
        </w:rPr>
        <w:t> </w:t>
      </w:r>
      <w:r>
        <w:rPr>
          <w:color w:val="333333"/>
        </w:rPr>
        <w:t>hata</w:t>
      </w:r>
      <w:r>
        <w:rPr>
          <w:color w:val="333333"/>
          <w:spacing w:val="-3"/>
        </w:rPr>
        <w:t> </w:t>
      </w:r>
      <w:r>
        <w:rPr>
          <w:color w:val="333333"/>
        </w:rPr>
        <w:t>fark</w:t>
      </w:r>
      <w:r>
        <w:rPr>
          <w:color w:val="333333"/>
          <w:spacing w:val="-3"/>
        </w:rPr>
        <w:t> </w:t>
      </w:r>
      <w:r>
        <w:rPr>
          <w:color w:val="333333"/>
        </w:rPr>
        <w:t>edilirse</w:t>
      </w:r>
      <w:r>
        <w:rPr>
          <w:color w:val="333333"/>
          <w:spacing w:val="-3"/>
        </w:rPr>
        <w:t> </w:t>
      </w:r>
      <w:r>
        <w:rPr>
          <w:color w:val="333333"/>
        </w:rPr>
        <w:t>yeni</w:t>
      </w:r>
      <w:r>
        <w:rPr>
          <w:color w:val="333333"/>
          <w:spacing w:val="-1"/>
        </w:rPr>
        <w:t> </w:t>
      </w:r>
      <w:r>
        <w:rPr>
          <w:color w:val="333333"/>
        </w:rPr>
        <w:t>bir</w:t>
      </w:r>
      <w:r>
        <w:rPr>
          <w:color w:val="333333"/>
          <w:spacing w:val="-1"/>
        </w:rPr>
        <w:t> </w:t>
      </w:r>
      <w:r>
        <w:rPr>
          <w:color w:val="333333"/>
        </w:rPr>
        <w:t>form</w:t>
      </w:r>
      <w:r>
        <w:rPr>
          <w:color w:val="333333"/>
          <w:spacing w:val="-1"/>
        </w:rPr>
        <w:t> </w:t>
      </w:r>
      <w:r>
        <w:rPr>
          <w:color w:val="333333"/>
        </w:rPr>
        <w:t>doldurularak</w:t>
      </w:r>
      <w:r>
        <w:rPr>
          <w:color w:val="333333"/>
          <w:spacing w:val="-3"/>
        </w:rPr>
        <w:t> </w:t>
      </w:r>
      <w:r>
        <w:rPr>
          <w:color w:val="333333"/>
        </w:rPr>
        <w:t>basılmalı,</w:t>
      </w:r>
      <w:r>
        <w:rPr>
          <w:color w:val="333333"/>
          <w:spacing w:val="-2"/>
        </w:rPr>
        <w:t> </w:t>
      </w:r>
      <w:r>
        <w:rPr>
          <w:color w:val="333333"/>
        </w:rPr>
        <w:t>önceki</w:t>
      </w:r>
      <w:r>
        <w:rPr>
          <w:color w:val="333333"/>
          <w:spacing w:val="-5"/>
        </w:rPr>
        <w:t> </w:t>
      </w:r>
      <w:r>
        <w:rPr>
          <w:color w:val="333333"/>
        </w:rPr>
        <w:t>iptal</w:t>
      </w:r>
      <w:r>
        <w:rPr>
          <w:color w:val="333333"/>
          <w:spacing w:val="-1"/>
        </w:rPr>
        <w:t> </w:t>
      </w:r>
      <w:r>
        <w:rPr>
          <w:color w:val="333333"/>
        </w:rPr>
        <w:t>edilmelidir.</w:t>
      </w:r>
      <w:r>
        <w:rPr>
          <w:color w:val="333333"/>
          <w:spacing w:val="-2"/>
        </w:rPr>
        <w:t> </w:t>
      </w:r>
      <w:r>
        <w:rPr>
          <w:color w:val="333333"/>
        </w:rPr>
        <w:t>Tez</w:t>
      </w:r>
    </w:p>
    <w:p>
      <w:pPr>
        <w:pStyle w:val="BodyText"/>
        <w:ind w:right="892"/>
      </w:pPr>
      <w:r>
        <w:rPr>
          <w:color w:val="333333"/>
        </w:rPr>
        <w:t>Merkezinde yapılacak veri giriş kontrollerinde, YÖK’e gönderilmiş formun üzerindeki</w:t>
      </w:r>
      <w:r>
        <w:rPr>
          <w:color w:val="333333"/>
          <w:spacing w:val="-82"/>
        </w:rPr>
        <w:t> </w:t>
      </w:r>
      <w:r>
        <w:rPr>
          <w:color w:val="333333"/>
        </w:rPr>
        <w:t>Referans</w:t>
      </w:r>
      <w:r>
        <w:rPr>
          <w:color w:val="333333"/>
          <w:spacing w:val="-4"/>
        </w:rPr>
        <w:t> </w:t>
      </w:r>
      <w:r>
        <w:rPr>
          <w:color w:val="333333"/>
        </w:rPr>
        <w:t>Numarası</w:t>
      </w:r>
      <w:r>
        <w:rPr>
          <w:color w:val="333333"/>
          <w:spacing w:val="-4"/>
        </w:rPr>
        <w:t> </w:t>
      </w:r>
      <w:r>
        <w:rPr>
          <w:color w:val="333333"/>
        </w:rPr>
        <w:t>geçerli</w:t>
      </w:r>
      <w:r>
        <w:rPr>
          <w:color w:val="333333"/>
          <w:spacing w:val="-1"/>
        </w:rPr>
        <w:t> </w:t>
      </w:r>
      <w:r>
        <w:rPr>
          <w:color w:val="333333"/>
        </w:rPr>
        <w:t>olacağından</w:t>
      </w:r>
      <w:r>
        <w:rPr>
          <w:color w:val="333333"/>
          <w:spacing w:val="-5"/>
        </w:rPr>
        <w:t> </w:t>
      </w:r>
      <w:r>
        <w:rPr>
          <w:color w:val="333333"/>
        </w:rPr>
        <w:t>bu</w:t>
      </w:r>
      <w:r>
        <w:rPr>
          <w:color w:val="333333"/>
          <w:spacing w:val="-2"/>
        </w:rPr>
        <w:t> </w:t>
      </w:r>
      <w:r>
        <w:rPr>
          <w:color w:val="333333"/>
        </w:rPr>
        <w:t>hususa</w:t>
      </w:r>
      <w:r>
        <w:rPr>
          <w:color w:val="333333"/>
          <w:spacing w:val="-3"/>
        </w:rPr>
        <w:t> </w:t>
      </w:r>
      <w:r>
        <w:rPr>
          <w:color w:val="333333"/>
        </w:rPr>
        <w:t>dikkat</w:t>
      </w:r>
      <w:r>
        <w:rPr>
          <w:color w:val="333333"/>
          <w:spacing w:val="-3"/>
        </w:rPr>
        <w:t> </w:t>
      </w:r>
      <w:r>
        <w:rPr>
          <w:color w:val="333333"/>
        </w:rPr>
        <w:t>edilmesi</w:t>
      </w:r>
      <w:r>
        <w:rPr>
          <w:color w:val="333333"/>
          <w:spacing w:val="-1"/>
        </w:rPr>
        <w:t> </w:t>
      </w:r>
      <w:r>
        <w:rPr>
          <w:color w:val="333333"/>
        </w:rPr>
        <w:t>gerekmektedir.</w:t>
      </w:r>
    </w:p>
    <w:p>
      <w:pPr>
        <w:pStyle w:val="Heading1"/>
        <w:spacing w:before="151"/>
      </w:pPr>
      <w:r>
        <w:rPr>
          <w:color w:val="0000FF"/>
        </w:rPr>
        <w:t>KONTROL</w:t>
      </w:r>
      <w:r>
        <w:rPr>
          <w:color w:val="0000FF"/>
          <w:spacing w:val="-3"/>
        </w:rPr>
        <w:t> </w:t>
      </w:r>
      <w:r>
        <w:rPr>
          <w:color w:val="0000FF"/>
        </w:rPr>
        <w:t>LİSTESİ</w:t>
      </w:r>
    </w:p>
    <w:p>
      <w:pPr>
        <w:spacing w:before="149"/>
        <w:ind w:left="104" w:right="411" w:firstLine="0"/>
        <w:jc w:val="left"/>
        <w:rPr>
          <w:b/>
          <w:sz w:val="27"/>
        </w:rPr>
      </w:pPr>
      <w:r>
        <w:rPr>
          <w:b/>
          <w:color w:val="333333"/>
          <w:sz w:val="27"/>
        </w:rPr>
        <w:t>Tezler YÖK Tez Merkezine iletilmeden önce aşağıdakilerin tümünün aynı zarf</w:t>
      </w:r>
      <w:r>
        <w:rPr>
          <w:b/>
          <w:color w:val="333333"/>
          <w:spacing w:val="-77"/>
          <w:sz w:val="27"/>
        </w:rPr>
        <w:t> </w:t>
      </w:r>
      <w:r>
        <w:rPr>
          <w:b/>
          <w:color w:val="333333"/>
          <w:sz w:val="27"/>
        </w:rPr>
        <w:t>içinde</w:t>
      </w:r>
      <w:r>
        <w:rPr>
          <w:b/>
          <w:color w:val="333333"/>
          <w:spacing w:val="-5"/>
          <w:sz w:val="27"/>
        </w:rPr>
        <w:t> </w:t>
      </w:r>
      <w:r>
        <w:rPr>
          <w:b/>
          <w:color w:val="333333"/>
          <w:sz w:val="27"/>
        </w:rPr>
        <w:t>olduğu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kontrol edilmelidir:</w:t>
      </w:r>
    </w:p>
    <w:p>
      <w:pPr>
        <w:pStyle w:val="ListParagraph"/>
        <w:numPr>
          <w:ilvl w:val="0"/>
          <w:numId w:val="5"/>
        </w:numPr>
        <w:tabs>
          <w:tab w:pos="2131" w:val="left" w:leader="none"/>
        </w:tabs>
        <w:spacing w:line="240" w:lineRule="auto" w:before="150" w:after="0"/>
        <w:ind w:left="2130" w:right="0" w:hanging="375"/>
        <w:jc w:val="left"/>
        <w:rPr>
          <w:sz w:val="27"/>
        </w:rPr>
      </w:pPr>
      <w:r>
        <w:rPr>
          <w:color w:val="333333"/>
          <w:sz w:val="27"/>
        </w:rPr>
        <w:t>Tez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ve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özet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sayfalarını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pdf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dosyası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olarak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içeren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kompakt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disk,</w:t>
      </w:r>
    </w:p>
    <w:p>
      <w:pPr>
        <w:pStyle w:val="ListParagraph"/>
        <w:numPr>
          <w:ilvl w:val="0"/>
          <w:numId w:val="5"/>
        </w:numPr>
        <w:tabs>
          <w:tab w:pos="2131" w:val="left" w:leader="none"/>
        </w:tabs>
        <w:spacing w:line="240" w:lineRule="auto" w:before="149" w:after="0"/>
        <w:ind w:left="2130" w:right="0" w:hanging="375"/>
        <w:jc w:val="left"/>
        <w:rPr>
          <w:sz w:val="27"/>
        </w:rPr>
      </w:pPr>
      <w:r>
        <w:rPr>
          <w:color w:val="333333"/>
          <w:sz w:val="27"/>
        </w:rPr>
        <w:t>Tez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onay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sayfası,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(Tez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savunma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tutanak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formu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“kabul”)</w:t>
      </w:r>
    </w:p>
    <w:p>
      <w:pPr>
        <w:pStyle w:val="ListParagraph"/>
        <w:numPr>
          <w:ilvl w:val="0"/>
          <w:numId w:val="5"/>
        </w:numPr>
        <w:tabs>
          <w:tab w:pos="2131" w:val="left" w:leader="none"/>
        </w:tabs>
        <w:spacing w:line="240" w:lineRule="auto" w:before="150" w:after="0"/>
        <w:ind w:left="1756" w:right="198" w:firstLine="0"/>
        <w:jc w:val="left"/>
        <w:rPr>
          <w:sz w:val="27"/>
        </w:rPr>
      </w:pPr>
      <w:r>
        <w:rPr>
          <w:color w:val="333333"/>
          <w:sz w:val="27"/>
        </w:rPr>
        <w:t>Doldurulup imzalanmış, üzerinde referans numarası olan </w:t>
      </w:r>
      <w:r>
        <w:rPr>
          <w:b/>
          <w:color w:val="333333"/>
          <w:sz w:val="27"/>
        </w:rPr>
        <w:t>Tez Veri Giriş</w:t>
      </w:r>
      <w:r>
        <w:rPr>
          <w:b/>
          <w:color w:val="333333"/>
          <w:spacing w:val="-77"/>
          <w:sz w:val="27"/>
        </w:rPr>
        <w:t> </w:t>
      </w:r>
      <w:r>
        <w:rPr>
          <w:b/>
          <w:color w:val="333333"/>
          <w:sz w:val="27"/>
        </w:rPr>
        <w:t>Formu</w:t>
      </w:r>
      <w:r>
        <w:rPr>
          <w:color w:val="333333"/>
          <w:sz w:val="27"/>
        </w:rPr>
        <w:t>,</w:t>
      </w:r>
    </w:p>
    <w:p>
      <w:pPr>
        <w:pStyle w:val="ListParagraph"/>
        <w:numPr>
          <w:ilvl w:val="0"/>
          <w:numId w:val="5"/>
        </w:numPr>
        <w:tabs>
          <w:tab w:pos="2131" w:val="left" w:leader="none"/>
        </w:tabs>
        <w:spacing w:line="240" w:lineRule="auto" w:before="152" w:after="0"/>
        <w:ind w:left="2130" w:right="0" w:hanging="375"/>
        <w:jc w:val="left"/>
        <w:rPr>
          <w:sz w:val="27"/>
        </w:rPr>
      </w:pPr>
      <w:r>
        <w:rPr>
          <w:color w:val="333333"/>
          <w:sz w:val="27"/>
        </w:rPr>
        <w:t>Doldurulup</w:t>
      </w:r>
      <w:r>
        <w:rPr>
          <w:color w:val="333333"/>
          <w:spacing w:val="-4"/>
          <w:sz w:val="27"/>
        </w:rPr>
        <w:t> </w:t>
      </w:r>
      <w:r>
        <w:rPr>
          <w:color w:val="333333"/>
          <w:sz w:val="27"/>
        </w:rPr>
        <w:t>imzalanmış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İzin</w:t>
      </w:r>
      <w:r>
        <w:rPr>
          <w:color w:val="333333"/>
          <w:spacing w:val="-5"/>
          <w:sz w:val="27"/>
        </w:rPr>
        <w:t> </w:t>
      </w:r>
      <w:r>
        <w:rPr>
          <w:color w:val="333333"/>
          <w:sz w:val="27"/>
        </w:rPr>
        <w:t>Belgesi</w:t>
      </w:r>
    </w:p>
    <w:p>
      <w:pPr>
        <w:pStyle w:val="Heading1"/>
        <w:numPr>
          <w:ilvl w:val="0"/>
          <w:numId w:val="6"/>
        </w:numPr>
        <w:tabs>
          <w:tab w:pos="2126" w:val="left" w:leader="none"/>
        </w:tabs>
        <w:spacing w:line="240" w:lineRule="auto" w:before="150" w:after="0"/>
        <w:ind w:left="2126" w:right="0" w:hanging="370"/>
        <w:jc w:val="left"/>
        <w:rPr>
          <w:b w:val="0"/>
        </w:rPr>
      </w:pPr>
      <w:r>
        <w:rPr>
          <w:color w:val="333333"/>
        </w:rPr>
        <w:t>Telif</w:t>
      </w:r>
      <w:r>
        <w:rPr>
          <w:color w:val="333333"/>
          <w:spacing w:val="-2"/>
        </w:rPr>
        <w:t> </w:t>
      </w:r>
      <w:r>
        <w:rPr>
          <w:color w:val="333333"/>
        </w:rPr>
        <w:t>hakkı</w:t>
      </w:r>
      <w:r>
        <w:rPr>
          <w:color w:val="333333"/>
          <w:spacing w:val="-2"/>
        </w:rPr>
        <w:t> </w:t>
      </w:r>
      <w:r>
        <w:rPr>
          <w:color w:val="333333"/>
        </w:rPr>
        <w:t>tez</w:t>
      </w:r>
      <w:r>
        <w:rPr>
          <w:color w:val="333333"/>
          <w:spacing w:val="-4"/>
        </w:rPr>
        <w:t> </w:t>
      </w:r>
      <w:r>
        <w:rPr>
          <w:color w:val="333333"/>
        </w:rPr>
        <w:t>yazarına</w:t>
      </w:r>
      <w:r>
        <w:rPr>
          <w:color w:val="333333"/>
          <w:spacing w:val="-3"/>
        </w:rPr>
        <w:t> </w:t>
      </w:r>
      <w:r>
        <w:rPr>
          <w:color w:val="333333"/>
        </w:rPr>
        <w:t>ait</w:t>
      </w:r>
      <w:r>
        <w:rPr>
          <w:color w:val="333333"/>
          <w:spacing w:val="-3"/>
        </w:rPr>
        <w:t> </w:t>
      </w:r>
      <w:r>
        <w:rPr>
          <w:color w:val="333333"/>
        </w:rPr>
        <w:t>olan tezler</w:t>
      </w:r>
      <w:r>
        <w:rPr>
          <w:color w:val="333333"/>
          <w:spacing w:val="-2"/>
        </w:rPr>
        <w:t> </w:t>
      </w:r>
      <w:r>
        <w:rPr>
          <w:color w:val="333333"/>
        </w:rPr>
        <w:t>için</w:t>
      </w:r>
      <w:r>
        <w:rPr>
          <w:color w:val="333333"/>
          <w:u w:val="thick" w:color="333333"/>
        </w:rPr>
        <w:t> (</w:t>
      </w:r>
      <w:r>
        <w:rPr>
          <w:color w:val="333333"/>
        </w:rPr>
        <w:t>word</w:t>
      </w:r>
      <w:r>
        <w:rPr>
          <w:color w:val="333333"/>
          <w:u w:val="thick" w:color="333333"/>
        </w:rPr>
        <w:t>)</w:t>
      </w:r>
      <w:r>
        <w:rPr>
          <w:color w:val="333333"/>
          <w:spacing w:val="3"/>
        </w:rPr>
        <w:t> </w:t>
      </w:r>
      <w:r>
        <w:rPr>
          <w:b w:val="0"/>
          <w:color w:val="333333"/>
        </w:rPr>
        <w:t>veya</w:t>
      </w:r>
    </w:p>
    <w:p>
      <w:pPr>
        <w:pStyle w:val="ListParagraph"/>
        <w:numPr>
          <w:ilvl w:val="0"/>
          <w:numId w:val="6"/>
        </w:numPr>
        <w:tabs>
          <w:tab w:pos="2134" w:val="left" w:leader="none"/>
        </w:tabs>
        <w:spacing w:line="240" w:lineRule="auto" w:before="0" w:after="0"/>
        <w:ind w:left="2133" w:right="0" w:hanging="378"/>
        <w:jc w:val="left"/>
        <w:rPr>
          <w:b/>
          <w:sz w:val="27"/>
        </w:rPr>
      </w:pPr>
      <w:r>
        <w:rPr>
          <w:b/>
          <w:color w:val="333333"/>
          <w:sz w:val="27"/>
        </w:rPr>
        <w:t>Telif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hakkı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yükseköğretim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kurumuna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ait</w:t>
      </w:r>
      <w:r>
        <w:rPr>
          <w:b/>
          <w:color w:val="333333"/>
          <w:spacing w:val="-3"/>
          <w:sz w:val="27"/>
        </w:rPr>
        <w:t> </w:t>
      </w:r>
      <w:r>
        <w:rPr>
          <w:b/>
          <w:color w:val="333333"/>
          <w:sz w:val="27"/>
        </w:rPr>
        <w:t>olan</w:t>
      </w:r>
      <w:r>
        <w:rPr>
          <w:b/>
          <w:color w:val="333333"/>
          <w:spacing w:val="-2"/>
          <w:sz w:val="27"/>
        </w:rPr>
        <w:t> </w:t>
      </w:r>
      <w:r>
        <w:rPr>
          <w:b/>
          <w:color w:val="333333"/>
          <w:sz w:val="27"/>
        </w:rPr>
        <w:t>tezler</w:t>
      </w:r>
      <w:r>
        <w:rPr>
          <w:b/>
          <w:color w:val="333333"/>
          <w:spacing w:val="-1"/>
          <w:sz w:val="27"/>
        </w:rPr>
        <w:t> </w:t>
      </w:r>
      <w:r>
        <w:rPr>
          <w:b/>
          <w:color w:val="333333"/>
          <w:sz w:val="27"/>
        </w:rPr>
        <w:t>için.</w:t>
      </w:r>
      <w:r>
        <w:rPr>
          <w:b/>
          <w:color w:val="333333"/>
          <w:spacing w:val="-2"/>
          <w:sz w:val="27"/>
          <w:u w:val="thick" w:color="333333"/>
        </w:rPr>
        <w:t> </w:t>
      </w:r>
      <w:r>
        <w:rPr>
          <w:b/>
          <w:color w:val="333333"/>
          <w:sz w:val="27"/>
          <w:u w:val="thick" w:color="333333"/>
        </w:rPr>
        <w:t>(</w:t>
      </w:r>
      <w:r>
        <w:rPr>
          <w:b/>
          <w:color w:val="333333"/>
          <w:sz w:val="27"/>
        </w:rPr>
        <w:t>word</w:t>
      </w:r>
      <w:r>
        <w:rPr>
          <w:b/>
          <w:color w:val="333333"/>
          <w:sz w:val="27"/>
          <w:u w:val="thick" w:color="333333"/>
        </w:rPr>
        <w:t>)</w:t>
      </w:r>
    </w:p>
    <w:p>
      <w:pPr>
        <w:pStyle w:val="BodyText"/>
        <w:spacing w:before="11"/>
        <w:ind w:left="0"/>
        <w:rPr>
          <w:b/>
          <w:sz w:val="26"/>
        </w:rPr>
      </w:pPr>
    </w:p>
    <w:p>
      <w:pPr>
        <w:pStyle w:val="BodyText"/>
        <w:ind w:left="1756"/>
      </w:pPr>
      <w:r>
        <w:rPr>
          <w:color w:val="333333"/>
        </w:rPr>
        <w:t>Bu</w:t>
      </w:r>
      <w:r>
        <w:rPr>
          <w:color w:val="333333"/>
          <w:spacing w:val="-5"/>
        </w:rPr>
        <w:t> </w:t>
      </w:r>
      <w:r>
        <w:rPr>
          <w:color w:val="333333"/>
        </w:rPr>
        <w:t>Kılavuz</w:t>
      </w:r>
      <w:r>
        <w:rPr>
          <w:color w:val="333333"/>
          <w:spacing w:val="-7"/>
        </w:rPr>
        <w:t> </w:t>
      </w:r>
      <w:hyperlink r:id="rId5">
        <w:r>
          <w:rPr>
            <w:color w:val="0087CC"/>
          </w:rPr>
          <w:t>www.yok.gov.tr</w:t>
        </w:r>
        <w:r>
          <w:rPr>
            <w:color w:val="0087CC"/>
            <w:spacing w:val="-2"/>
          </w:rPr>
          <w:t> </w:t>
        </w:r>
      </w:hyperlink>
      <w:r>
        <w:rPr>
          <w:color w:val="333333"/>
        </w:rPr>
        <w:t>adresli</w:t>
      </w:r>
      <w:r>
        <w:rPr>
          <w:color w:val="333333"/>
          <w:spacing w:val="-3"/>
        </w:rPr>
        <w:t> </w:t>
      </w:r>
      <w:r>
        <w:rPr>
          <w:color w:val="333333"/>
        </w:rPr>
        <w:t>İnternet</w:t>
      </w:r>
      <w:r>
        <w:rPr>
          <w:color w:val="333333"/>
          <w:spacing w:val="-4"/>
        </w:rPr>
        <w:t> </w:t>
      </w:r>
      <w:r>
        <w:rPr>
          <w:color w:val="333333"/>
        </w:rPr>
        <w:t>sayfasından</w:t>
      </w:r>
      <w:r>
        <w:rPr>
          <w:color w:val="333333"/>
          <w:spacing w:val="-5"/>
        </w:rPr>
        <w:t> </w:t>
      </w:r>
      <w:r>
        <w:rPr>
          <w:color w:val="333333"/>
        </w:rPr>
        <w:t>temin</w:t>
      </w:r>
      <w:r>
        <w:rPr>
          <w:color w:val="333333"/>
          <w:spacing w:val="-4"/>
        </w:rPr>
        <w:t> </w:t>
      </w:r>
      <w:r>
        <w:rPr>
          <w:color w:val="333333"/>
        </w:rPr>
        <w:t>edilebilir.</w:t>
      </w:r>
    </w:p>
    <w:p>
      <w:pPr>
        <w:pStyle w:val="BodyText"/>
        <w:spacing w:line="650" w:lineRule="atLeast" w:before="127"/>
        <w:ind w:left="1756" w:right="175"/>
      </w:pPr>
      <w:r>
        <w:rPr>
          <w:color w:val="333333"/>
        </w:rPr>
        <w:t>Not: Yükseköğretim Kurulu Yayın ve Dokümantasyon Daire Başkanlığından;</w:t>
      </w:r>
      <w:r>
        <w:rPr>
          <w:color w:val="333333"/>
          <w:spacing w:val="-82"/>
        </w:rPr>
        <w:t> </w:t>
      </w:r>
      <w:r>
        <w:rPr>
          <w:color w:val="333333"/>
        </w:rPr>
        <w:t>"Yükseköğretim</w:t>
      </w:r>
      <w:r>
        <w:rPr>
          <w:color w:val="333333"/>
          <w:spacing w:val="-2"/>
        </w:rPr>
        <w:t> </w:t>
      </w:r>
      <w:r>
        <w:rPr>
          <w:color w:val="333333"/>
        </w:rPr>
        <w:t>Kurulu</w:t>
      </w:r>
      <w:r>
        <w:rPr>
          <w:color w:val="333333"/>
          <w:spacing w:val="-2"/>
        </w:rPr>
        <w:t> </w:t>
      </w:r>
      <w:r>
        <w:rPr>
          <w:color w:val="333333"/>
        </w:rPr>
        <w:t>Ulusal</w:t>
      </w:r>
      <w:r>
        <w:rPr>
          <w:color w:val="333333"/>
          <w:spacing w:val="-5"/>
        </w:rPr>
        <w:t> </w:t>
      </w:r>
      <w:r>
        <w:rPr>
          <w:color w:val="333333"/>
        </w:rPr>
        <w:t>Tez</w:t>
      </w:r>
      <w:r>
        <w:rPr>
          <w:color w:val="333333"/>
          <w:spacing w:val="-4"/>
        </w:rPr>
        <w:t> </w:t>
      </w:r>
      <w:r>
        <w:rPr>
          <w:color w:val="333333"/>
        </w:rPr>
        <w:t>Merkezl'nde</w:t>
      </w:r>
      <w:r>
        <w:rPr>
          <w:color w:val="333333"/>
          <w:spacing w:val="-3"/>
        </w:rPr>
        <w:t> </w:t>
      </w:r>
      <w:r>
        <w:rPr>
          <w:color w:val="333333"/>
        </w:rPr>
        <w:t>bulunan</w:t>
      </w:r>
      <w:r>
        <w:rPr>
          <w:color w:val="333333"/>
          <w:spacing w:val="-2"/>
        </w:rPr>
        <w:t> </w:t>
      </w:r>
      <w:r>
        <w:rPr>
          <w:color w:val="333333"/>
        </w:rPr>
        <w:t>basılı</w:t>
      </w:r>
      <w:r>
        <w:rPr>
          <w:color w:val="333333"/>
          <w:spacing w:val="-1"/>
        </w:rPr>
        <w:t> </w:t>
      </w:r>
      <w:r>
        <w:rPr>
          <w:color w:val="333333"/>
        </w:rPr>
        <w:t>tezlerin</w:t>
      </w:r>
    </w:p>
    <w:p>
      <w:pPr>
        <w:pStyle w:val="BodyText"/>
        <w:spacing w:before="2"/>
        <w:ind w:left="1756" w:right="814"/>
      </w:pPr>
      <w:r>
        <w:rPr>
          <w:color w:val="333333"/>
        </w:rPr>
        <w:t>"Elektronik Tez Arşiv Projesi" çalışması ile tam metin (pdf) olarak "Tez</w:t>
      </w:r>
      <w:r>
        <w:rPr>
          <w:color w:val="333333"/>
          <w:spacing w:val="-82"/>
        </w:rPr>
        <w:t> </w:t>
      </w:r>
      <w:r>
        <w:rPr>
          <w:color w:val="333333"/>
        </w:rPr>
        <w:t>Tarama</w:t>
      </w:r>
      <w:r>
        <w:rPr>
          <w:color w:val="333333"/>
          <w:spacing w:val="-3"/>
        </w:rPr>
        <w:t> </w:t>
      </w:r>
      <w:r>
        <w:rPr>
          <w:color w:val="333333"/>
        </w:rPr>
        <w:t>Sistemine"</w:t>
      </w:r>
      <w:r>
        <w:rPr>
          <w:color w:val="333333"/>
          <w:spacing w:val="-2"/>
        </w:rPr>
        <w:t> </w:t>
      </w:r>
      <w:r>
        <w:rPr>
          <w:color w:val="333333"/>
        </w:rPr>
        <w:t>aktarılma</w:t>
      </w:r>
      <w:r>
        <w:rPr>
          <w:color w:val="333333"/>
          <w:spacing w:val="-2"/>
        </w:rPr>
        <w:t> </w:t>
      </w:r>
      <w:r>
        <w:rPr>
          <w:color w:val="333333"/>
        </w:rPr>
        <w:t>işlemleri devam</w:t>
      </w:r>
      <w:r>
        <w:rPr>
          <w:color w:val="333333"/>
          <w:spacing w:val="-1"/>
        </w:rPr>
        <w:t> </w:t>
      </w:r>
      <w:r>
        <w:rPr>
          <w:color w:val="333333"/>
        </w:rPr>
        <w:t>etmektedir.</w:t>
      </w:r>
    </w:p>
    <w:p>
      <w:pPr>
        <w:pStyle w:val="ListParagraph"/>
        <w:numPr>
          <w:ilvl w:val="0"/>
          <w:numId w:val="7"/>
        </w:numPr>
        <w:tabs>
          <w:tab w:pos="1980" w:val="left" w:leader="none"/>
        </w:tabs>
        <w:spacing w:line="242" w:lineRule="auto" w:before="0" w:after="0"/>
        <w:ind w:left="1756" w:right="923" w:firstLine="0"/>
        <w:jc w:val="left"/>
        <w:rPr>
          <w:sz w:val="27"/>
        </w:rPr>
      </w:pPr>
      <w:r>
        <w:rPr>
          <w:color w:val="333333"/>
          <w:sz w:val="27"/>
        </w:rPr>
        <w:t>Elektronik arşiv çalışması ile birlikte Merkezde kullanılan otomasyon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sistemi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de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yenilenmiştir.</w:t>
      </w:r>
    </w:p>
    <w:p>
      <w:pPr>
        <w:pStyle w:val="ListParagraph"/>
        <w:numPr>
          <w:ilvl w:val="0"/>
          <w:numId w:val="7"/>
        </w:numPr>
        <w:tabs>
          <w:tab w:pos="1980" w:val="left" w:leader="none"/>
        </w:tabs>
        <w:spacing w:line="240" w:lineRule="auto" w:before="0" w:after="0"/>
        <w:ind w:left="1756" w:right="326" w:firstLine="0"/>
        <w:jc w:val="both"/>
        <w:rPr>
          <w:sz w:val="27"/>
        </w:rPr>
      </w:pPr>
      <w:r>
        <w:rPr>
          <w:color w:val="333333"/>
          <w:sz w:val="27"/>
        </w:rPr>
        <w:t>Kullanıcılarımız, </w:t>
      </w:r>
      <w:hyperlink r:id="rId5">
        <w:r>
          <w:rPr>
            <w:color w:val="333333"/>
            <w:sz w:val="27"/>
          </w:rPr>
          <w:t>www.yok.gov.tr </w:t>
        </w:r>
      </w:hyperlink>
      <w:r>
        <w:rPr>
          <w:color w:val="333333"/>
          <w:sz w:val="27"/>
        </w:rPr>
        <w:t>adresindeki "Ulusal Tez Merkezi" başlığı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altından </w:t>
      </w:r>
      <w:hyperlink r:id="rId6">
        <w:r>
          <w:rPr>
            <w:color w:val="333333"/>
            <w:sz w:val="27"/>
          </w:rPr>
          <w:t>http://tez2.yok.gov.tr/ </w:t>
        </w:r>
      </w:hyperlink>
      <w:r>
        <w:rPr>
          <w:color w:val="333333"/>
          <w:sz w:val="27"/>
        </w:rPr>
        <w:t>adresinden sisteme üye olarak tezlere tam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metin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olarak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erişebilirler.</w:t>
      </w:r>
    </w:p>
    <w:p>
      <w:pPr>
        <w:pStyle w:val="ListParagraph"/>
        <w:numPr>
          <w:ilvl w:val="0"/>
          <w:numId w:val="7"/>
        </w:numPr>
        <w:tabs>
          <w:tab w:pos="1980" w:val="left" w:leader="none"/>
        </w:tabs>
        <w:spacing w:line="240" w:lineRule="auto" w:before="0" w:after="0"/>
        <w:ind w:left="1756" w:right="701" w:firstLine="0"/>
        <w:jc w:val="left"/>
        <w:rPr>
          <w:sz w:val="27"/>
        </w:rPr>
      </w:pPr>
      <w:r>
        <w:rPr>
          <w:color w:val="333333"/>
          <w:sz w:val="27"/>
        </w:rPr>
        <w:t>Bu gelişmelere paralel olarak, Ulusal Tez Merkezi'nde verilen fotokopi</w:t>
      </w:r>
      <w:r>
        <w:rPr>
          <w:color w:val="333333"/>
          <w:spacing w:val="-82"/>
          <w:sz w:val="27"/>
        </w:rPr>
        <w:t> </w:t>
      </w:r>
      <w:r>
        <w:rPr>
          <w:color w:val="333333"/>
          <w:sz w:val="27"/>
        </w:rPr>
        <w:t>hizmeti</w:t>
      </w:r>
      <w:r>
        <w:rPr>
          <w:color w:val="333333"/>
          <w:spacing w:val="-1"/>
          <w:sz w:val="27"/>
        </w:rPr>
        <w:t> </w:t>
      </w:r>
      <w:r>
        <w:rPr>
          <w:color w:val="333333"/>
          <w:sz w:val="27"/>
        </w:rPr>
        <w:t>de</w:t>
      </w:r>
      <w:r>
        <w:rPr>
          <w:color w:val="333333"/>
          <w:spacing w:val="-2"/>
          <w:sz w:val="27"/>
        </w:rPr>
        <w:t> </w:t>
      </w:r>
      <w:r>
        <w:rPr>
          <w:color w:val="333333"/>
          <w:sz w:val="27"/>
        </w:rPr>
        <w:t>tamamen</w:t>
      </w:r>
      <w:r>
        <w:rPr>
          <w:color w:val="333333"/>
          <w:spacing w:val="-3"/>
          <w:sz w:val="27"/>
        </w:rPr>
        <w:t> </w:t>
      </w:r>
      <w:r>
        <w:rPr>
          <w:color w:val="333333"/>
          <w:sz w:val="27"/>
        </w:rPr>
        <w:t>durdurulmuştur.</w:t>
      </w:r>
    </w:p>
    <w:p>
      <w:pPr>
        <w:pStyle w:val="BodyText"/>
        <w:ind w:left="1756"/>
      </w:pPr>
      <w:r>
        <w:rPr>
          <w:color w:val="333333"/>
        </w:rPr>
        <w:t>Yeni</w:t>
      </w:r>
      <w:r>
        <w:rPr>
          <w:color w:val="333333"/>
          <w:spacing w:val="-1"/>
        </w:rPr>
        <w:t> </w:t>
      </w:r>
      <w:r>
        <w:rPr>
          <w:color w:val="333333"/>
        </w:rPr>
        <w:t>Tez</w:t>
      </w:r>
      <w:r>
        <w:rPr>
          <w:color w:val="333333"/>
          <w:spacing w:val="-3"/>
        </w:rPr>
        <w:t> </w:t>
      </w:r>
      <w:r>
        <w:rPr>
          <w:color w:val="333333"/>
        </w:rPr>
        <w:t>Tarama'ya</w:t>
      </w:r>
      <w:r>
        <w:rPr>
          <w:color w:val="333333"/>
          <w:spacing w:val="-2"/>
        </w:rPr>
        <w:t> </w:t>
      </w:r>
      <w:r>
        <w:rPr>
          <w:color w:val="333333"/>
        </w:rPr>
        <w:t>geri</w:t>
      </w:r>
      <w:r>
        <w:rPr>
          <w:color w:val="333333"/>
          <w:spacing w:val="-1"/>
        </w:rPr>
        <w:t> </w:t>
      </w:r>
      <w:r>
        <w:rPr>
          <w:color w:val="333333"/>
        </w:rPr>
        <w:t>dön</w:t>
      </w:r>
    </w:p>
    <w:p>
      <w:pPr>
        <w:pStyle w:val="BodyText"/>
        <w:ind w:left="1756"/>
      </w:pPr>
      <w:r>
        <w:rPr>
          <w:color w:val="333333"/>
        </w:rPr>
        <w:t>Yükseköğretim</w:t>
      </w:r>
      <w:r>
        <w:rPr>
          <w:color w:val="333333"/>
          <w:spacing w:val="-3"/>
        </w:rPr>
        <w:t> </w:t>
      </w:r>
      <w:r>
        <w:rPr>
          <w:color w:val="333333"/>
        </w:rPr>
        <w:t>Kurulu</w:t>
      </w:r>
      <w:r>
        <w:rPr>
          <w:color w:val="333333"/>
          <w:spacing w:val="-4"/>
        </w:rPr>
        <w:t> </w:t>
      </w:r>
      <w:r>
        <w:rPr>
          <w:color w:val="333333"/>
        </w:rPr>
        <w:t>Yayın</w:t>
      </w:r>
      <w:r>
        <w:rPr>
          <w:color w:val="333333"/>
          <w:spacing w:val="-4"/>
        </w:rPr>
        <w:t> </w:t>
      </w:r>
      <w:r>
        <w:rPr>
          <w:color w:val="333333"/>
        </w:rPr>
        <w:t>ve</w:t>
      </w:r>
      <w:r>
        <w:rPr>
          <w:color w:val="333333"/>
          <w:spacing w:val="-5"/>
        </w:rPr>
        <w:t> </w:t>
      </w:r>
      <w:r>
        <w:rPr>
          <w:color w:val="333333"/>
        </w:rPr>
        <w:t>Dokümantasyon</w:t>
      </w:r>
      <w:r>
        <w:rPr>
          <w:color w:val="333333"/>
          <w:spacing w:val="-4"/>
        </w:rPr>
        <w:t> </w:t>
      </w:r>
      <w:r>
        <w:rPr>
          <w:color w:val="333333"/>
        </w:rPr>
        <w:t>Daire</w:t>
      </w:r>
      <w:r>
        <w:rPr>
          <w:color w:val="333333"/>
          <w:spacing w:val="-4"/>
        </w:rPr>
        <w:t> </w:t>
      </w:r>
      <w:r>
        <w:rPr>
          <w:color w:val="333333"/>
        </w:rPr>
        <w:t>Başkanlığı"</w:t>
      </w:r>
    </w:p>
    <w:sectPr>
      <w:pgSz w:w="11910" w:h="16840"/>
      <w:pgMar w:top="46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Tahoma">
    <w:altName w:val="Tahoma"/>
    <w:charset w:val="A2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♦"/>
      <w:lvlJc w:val="left"/>
      <w:pPr>
        <w:ind w:left="1756" w:hanging="224"/>
      </w:pPr>
      <w:rPr>
        <w:rFonts w:hint="default" w:ascii="Arial" w:hAnsi="Arial" w:eastAsia="Arial" w:cs="Arial"/>
        <w:color w:val="333333"/>
        <w:w w:val="100"/>
        <w:sz w:val="27"/>
        <w:szCs w:val="27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674" w:hanging="22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589" w:hanging="22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503" w:hanging="22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418" w:hanging="22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333" w:hanging="22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247" w:hanging="22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162" w:hanging="22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077" w:hanging="224"/>
      </w:pPr>
      <w:rPr>
        <w:rFonts w:hint="default"/>
        <w:lang w:val="tr-TR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126" w:hanging="370"/>
        <w:jc w:val="left"/>
      </w:pPr>
      <w:rPr>
        <w:rFonts w:hint="default" w:ascii="Tahoma" w:hAnsi="Tahoma" w:eastAsia="Tahoma" w:cs="Tahoma"/>
        <w:b/>
        <w:bCs/>
        <w:color w:val="333333"/>
        <w:w w:val="100"/>
        <w:sz w:val="27"/>
        <w:szCs w:val="27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998" w:hanging="37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877" w:hanging="37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755" w:hanging="37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634" w:hanging="37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513" w:hanging="37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391" w:hanging="37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270" w:hanging="37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149" w:hanging="370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-"/>
      <w:lvlJc w:val="left"/>
      <w:pPr>
        <w:ind w:left="2130" w:hanging="375"/>
        <w:jc w:val="left"/>
      </w:pPr>
      <w:rPr>
        <w:rFonts w:hint="default" w:ascii="Tahoma" w:hAnsi="Tahoma" w:eastAsia="Tahoma" w:cs="Tahoma"/>
        <w:b/>
        <w:bCs/>
        <w:color w:val="333333"/>
        <w:w w:val="100"/>
        <w:sz w:val="27"/>
        <w:szCs w:val="27"/>
        <w:lang w:val="tr-TR" w:eastAsia="en-US" w:bidi="ar-SA"/>
      </w:rPr>
    </w:lvl>
    <w:lvl w:ilvl="1">
      <w:start w:val="0"/>
      <w:numFmt w:val="bullet"/>
      <w:lvlText w:val="•"/>
      <w:lvlJc w:val="left"/>
      <w:pPr>
        <w:ind w:left="3016" w:hanging="37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893" w:hanging="37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769" w:hanging="37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646" w:hanging="37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523" w:hanging="37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399" w:hanging="37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276" w:hanging="37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153" w:hanging="375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%1-"/>
      <w:lvlJc w:val="left"/>
      <w:pPr>
        <w:ind w:left="2116" w:hanging="279"/>
        <w:jc w:val="left"/>
      </w:pPr>
      <w:rPr>
        <w:rFonts w:hint="default" w:ascii="Tahoma" w:hAnsi="Tahoma" w:eastAsia="Tahoma" w:cs="Tahoma"/>
        <w:b/>
        <w:bCs/>
        <w:color w:val="333333"/>
        <w:spacing w:val="-1"/>
        <w:w w:val="100"/>
        <w:sz w:val="27"/>
        <w:szCs w:val="27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998" w:hanging="27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877" w:hanging="27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755" w:hanging="27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634" w:hanging="27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513" w:hanging="27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391" w:hanging="27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270" w:hanging="27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149" w:hanging="279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5"/>
      <w:numFmt w:val="lowerLetter"/>
      <w:lvlText w:val="%1-"/>
      <w:lvlJc w:val="left"/>
      <w:pPr>
        <w:ind w:left="2474" w:hanging="358"/>
        <w:jc w:val="left"/>
      </w:pPr>
      <w:rPr>
        <w:rFonts w:hint="default" w:ascii="Tahoma" w:hAnsi="Tahoma" w:eastAsia="Tahoma" w:cs="Tahoma"/>
        <w:b/>
        <w:bCs/>
        <w:color w:val="333333"/>
        <w:spacing w:val="-1"/>
        <w:w w:val="100"/>
        <w:sz w:val="27"/>
        <w:szCs w:val="27"/>
        <w:lang w:val="tr-TR" w:eastAsia="en-US" w:bidi="ar-SA"/>
      </w:rPr>
    </w:lvl>
    <w:lvl w:ilvl="1">
      <w:start w:val="0"/>
      <w:numFmt w:val="bullet"/>
      <w:lvlText w:val="•"/>
      <w:lvlJc w:val="left"/>
      <w:pPr>
        <w:ind w:left="3322" w:hanging="35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4165" w:hanging="35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5007" w:hanging="35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850" w:hanging="35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693" w:hanging="35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535" w:hanging="35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378" w:hanging="35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221" w:hanging="358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-"/>
      <w:lvlJc w:val="left"/>
      <w:pPr>
        <w:ind w:left="1936" w:hanging="375"/>
        <w:jc w:val="left"/>
      </w:pPr>
      <w:rPr>
        <w:rFonts w:hint="default" w:ascii="Tahoma" w:hAnsi="Tahoma" w:eastAsia="Tahoma" w:cs="Tahoma"/>
        <w:b/>
        <w:bCs/>
        <w:color w:val="333333"/>
        <w:w w:val="100"/>
        <w:sz w:val="27"/>
        <w:szCs w:val="27"/>
        <w:lang w:val="tr-TR" w:eastAsia="en-US" w:bidi="ar-SA"/>
      </w:rPr>
    </w:lvl>
    <w:lvl w:ilvl="1">
      <w:start w:val="1"/>
      <w:numFmt w:val="lowerLetter"/>
      <w:lvlText w:val="%2-"/>
      <w:lvlJc w:val="left"/>
      <w:pPr>
        <w:ind w:left="2116" w:hanging="360"/>
        <w:jc w:val="left"/>
      </w:pPr>
      <w:rPr>
        <w:rFonts w:hint="default" w:ascii="Tahoma" w:hAnsi="Tahoma" w:eastAsia="Tahoma" w:cs="Tahoma"/>
        <w:b/>
        <w:bCs/>
        <w:color w:val="333333"/>
        <w:w w:val="100"/>
        <w:sz w:val="27"/>
        <w:szCs w:val="27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072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025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001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77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53" w:hanging="36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5" w:hanging="181"/>
        <w:jc w:val="left"/>
      </w:pPr>
      <w:rPr>
        <w:rFonts w:hint="default" w:ascii="Tahoma" w:hAnsi="Tahoma" w:eastAsia="Tahoma" w:cs="Tahoma"/>
        <w:color w:val="333333"/>
        <w:spacing w:val="-1"/>
        <w:w w:val="100"/>
        <w:sz w:val="19"/>
        <w:szCs w:val="19"/>
        <w:lang w:val="tr-TR" w:eastAsia="en-US" w:bidi="ar-SA"/>
      </w:rPr>
    </w:lvl>
    <w:lvl w:ilvl="1">
      <w:start w:val="1"/>
      <w:numFmt w:val="lowerRoman"/>
      <w:lvlText w:val="%2."/>
      <w:lvlJc w:val="left"/>
      <w:pPr>
        <w:ind w:left="1379" w:hanging="471"/>
        <w:jc w:val="right"/>
      </w:pPr>
      <w:rPr>
        <w:rFonts w:hint="default" w:ascii="Tahoma" w:hAnsi="Tahoma" w:eastAsia="Tahoma" w:cs="Tahoma"/>
        <w:color w:val="333333"/>
        <w:spacing w:val="-1"/>
        <w:w w:val="100"/>
        <w:sz w:val="21"/>
        <w:szCs w:val="21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38" w:hanging="47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496" w:hanging="47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55" w:hanging="47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13" w:hanging="47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72" w:hanging="47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730" w:hanging="47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89" w:hanging="471"/>
      </w:pPr>
      <w:rPr>
        <w:rFonts w:hint="default"/>
        <w:lang w:val="tr-TR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104"/>
    </w:pPr>
    <w:rPr>
      <w:rFonts w:ascii="Tahoma" w:hAnsi="Tahoma" w:eastAsia="Tahoma" w:cs="Tahoma"/>
      <w:sz w:val="27"/>
      <w:szCs w:val="27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Tahoma" w:hAnsi="Tahoma" w:eastAsia="Tahoma" w:cs="Tahoma"/>
      <w:b/>
      <w:bCs/>
      <w:sz w:val="27"/>
      <w:szCs w:val="27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777" w:right="2778"/>
      <w:jc w:val="center"/>
    </w:pPr>
    <w:rPr>
      <w:rFonts w:ascii="Tahoma" w:hAnsi="Tahoma" w:eastAsia="Tahoma" w:cs="Tahoma"/>
      <w:b/>
      <w:bCs/>
      <w:sz w:val="33"/>
      <w:szCs w:val="33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379"/>
    </w:pPr>
    <w:rPr>
      <w:rFonts w:ascii="Tahoma" w:hAnsi="Tahoma" w:eastAsia="Tahoma" w:cs="Tahoma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yok.gov.tr/" TargetMode="External"/><Relationship Id="rId6" Type="http://schemas.openxmlformats.org/officeDocument/2006/relationships/hyperlink" Target="http://tez2.yok.gov.tr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2022-11-29T06:57:42Z</dcterms:created>
  <dcterms:modified xsi:type="dcterms:W3CDTF">2022-11-29T06:57:42Z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